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6B7DA3" w14:paraId="1C3A1A48" w14:textId="77777777" w:rsidTr="00E43B67">
        <w:trPr>
          <w:trHeight w:val="362"/>
        </w:trPr>
        <w:tc>
          <w:tcPr>
            <w:tcW w:w="1506" w:type="dxa"/>
            <w:shd w:val="clear" w:color="auto" w:fill="C6D9F1"/>
            <w:vAlign w:val="center"/>
          </w:tcPr>
          <w:p w14:paraId="5A88B18F" w14:textId="77777777" w:rsidR="00D47603" w:rsidRPr="006B7DA3" w:rsidRDefault="00D47603" w:rsidP="00E43B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r w:rsidRPr="006B7DA3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910953D" w14:textId="77777777" w:rsidR="00D47603" w:rsidRPr="006B7DA3" w:rsidRDefault="002E5046" w:rsidP="00633E6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6B7DA3">
              <w:rPr>
                <w:rFonts w:ascii="Arial Narrow" w:hAnsi="Arial Narrow" w:cs="Arial"/>
                <w:sz w:val="24"/>
                <w:szCs w:val="24"/>
                <w:lang w:val="pt-BR"/>
              </w:rPr>
              <w:t>UNIVERSIDADE DA AMAZ</w:t>
            </w:r>
            <w:r w:rsidR="00633E69">
              <w:rPr>
                <w:rFonts w:ascii="Arial Narrow" w:hAnsi="Arial Narrow" w:cs="Arial"/>
                <w:sz w:val="24"/>
                <w:szCs w:val="24"/>
                <w:lang w:val="pt-BR"/>
              </w:rPr>
              <w:t>Ô</w:t>
            </w:r>
            <w:r w:rsidRPr="006B7DA3">
              <w:rPr>
                <w:rFonts w:ascii="Arial Narrow" w:hAnsi="Arial Narrow" w:cs="Arial"/>
                <w:sz w:val="24"/>
                <w:szCs w:val="24"/>
                <w:lang w:val="pt-BR"/>
              </w:rPr>
              <w:t>NIA</w:t>
            </w:r>
          </w:p>
        </w:tc>
      </w:tr>
      <w:tr w:rsidR="00D47603" w:rsidRPr="006B7DA3" w14:paraId="08C019FB" w14:textId="77777777" w:rsidTr="00E43B67">
        <w:trPr>
          <w:trHeight w:val="387"/>
        </w:trPr>
        <w:tc>
          <w:tcPr>
            <w:tcW w:w="1506" w:type="dxa"/>
            <w:shd w:val="clear" w:color="auto" w:fill="C6D9F1"/>
            <w:vAlign w:val="center"/>
          </w:tcPr>
          <w:p w14:paraId="7C0EFCD1" w14:textId="77777777" w:rsidR="00D47603" w:rsidRPr="006B7DA3" w:rsidRDefault="00D47603" w:rsidP="00E43B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r w:rsidRPr="006B7DA3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605D4C3" w14:textId="77777777" w:rsidR="00D47603" w:rsidRPr="006B7DA3" w:rsidRDefault="002B2E72" w:rsidP="00633E6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</w:pPr>
            <w:r w:rsidRPr="006B7DA3"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  <w:t xml:space="preserve">LICENCIATURA EM </w:t>
            </w:r>
            <w:r w:rsidR="00633E69"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  <w:t>PEDAGOGIA</w:t>
            </w:r>
          </w:p>
        </w:tc>
      </w:tr>
    </w:tbl>
    <w:p w14:paraId="4CB15D31" w14:textId="77777777" w:rsidR="003C5C78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83" w:firstLine="284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7DA3">
        <w:rPr>
          <w:rFonts w:ascii="Arial Narrow" w:hAnsi="Arial Narrow" w:cs="Arial"/>
          <w:sz w:val="24"/>
          <w:szCs w:val="24"/>
        </w:rPr>
        <w:t>A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BB5D53" w:rsidRPr="006B7DA3">
        <w:rPr>
          <w:rFonts w:ascii="Arial Narrow" w:hAnsi="Arial Narrow" w:cs="Arial"/>
          <w:sz w:val="24"/>
          <w:szCs w:val="24"/>
          <w:lang w:val="pt-BR"/>
        </w:rPr>
        <w:t>Coordenador</w:t>
      </w:r>
      <w:r w:rsidRPr="006B7DA3">
        <w:rPr>
          <w:rFonts w:ascii="Arial Narrow" w:hAnsi="Arial Narrow" w:cs="Arial"/>
          <w:sz w:val="24"/>
          <w:szCs w:val="24"/>
          <w:lang w:val="pt-BR"/>
        </w:rPr>
        <w:t>a</w:t>
      </w:r>
      <w:r w:rsidR="000B68B0" w:rsidRPr="006B7DA3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485373" w:rsidRPr="00485373">
        <w:rPr>
          <w:rFonts w:ascii="Arial Narrow" w:hAnsi="Arial Narrow" w:cs="Arial"/>
          <w:b/>
          <w:sz w:val="24"/>
          <w:szCs w:val="24"/>
          <w:lang w:val="pt-BR"/>
        </w:rPr>
        <w:t>Ana D’Arc Martins de Azevedo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 do Curso de </w:t>
      </w:r>
      <w:r w:rsidR="002B2E72" w:rsidRPr="006B7DA3">
        <w:rPr>
          <w:rFonts w:ascii="Arial Narrow" w:hAnsi="Arial Narrow" w:cs="Arial"/>
          <w:b/>
          <w:sz w:val="24"/>
          <w:szCs w:val="24"/>
          <w:lang w:val="pt-BR"/>
        </w:rPr>
        <w:t xml:space="preserve">Licenciatura em </w:t>
      </w:r>
      <w:r w:rsidR="00485373">
        <w:rPr>
          <w:rFonts w:ascii="Arial Narrow" w:hAnsi="Arial Narrow" w:cs="Arial"/>
          <w:b/>
          <w:sz w:val="24"/>
          <w:szCs w:val="24"/>
          <w:lang w:val="pt-BR"/>
        </w:rPr>
        <w:t>Pedagogia</w:t>
      </w:r>
      <w:r w:rsidR="00C01D67" w:rsidRPr="006B7DA3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da </w:t>
      </w:r>
      <w:r w:rsidR="002E5046" w:rsidRPr="006B7DA3">
        <w:rPr>
          <w:rFonts w:ascii="Arial Narrow" w:hAnsi="Arial Narrow" w:cs="Arial"/>
          <w:b/>
          <w:sz w:val="24"/>
          <w:szCs w:val="24"/>
          <w:lang w:val="pt-BR"/>
        </w:rPr>
        <w:t>Universidade da Amazônia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, no uso de suas atribuições e de acordo com o disposto no inciso II do art. 8º da Portaria Nº 36/2005 desta </w:t>
      </w:r>
      <w:r w:rsidR="00E43B67" w:rsidRPr="006B7DA3">
        <w:rPr>
          <w:rFonts w:ascii="Arial Narrow" w:hAnsi="Arial Narrow" w:cs="Arial"/>
          <w:sz w:val="24"/>
          <w:szCs w:val="24"/>
          <w:lang w:val="pt-BR"/>
        </w:rPr>
        <w:t>Universi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dade, </w:t>
      </w:r>
      <w:r w:rsidR="00C01D67" w:rsidRPr="006B7DA3">
        <w:rPr>
          <w:rFonts w:ascii="Arial Narrow" w:hAnsi="Arial Narrow" w:cs="Arial"/>
          <w:sz w:val="24"/>
          <w:szCs w:val="24"/>
          <w:lang w:val="pt-BR"/>
        </w:rPr>
        <w:t>divulga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104AE" w14:textId="77777777" w:rsidR="006B7DA3" w:rsidRPr="006B7DA3" w:rsidRDefault="00C01D67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pacing w:val="-1"/>
          <w:sz w:val="24"/>
          <w:szCs w:val="24"/>
          <w:lang w:val="pt-BR"/>
        </w:rPr>
        <w:t>r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>t</w:t>
      </w:r>
      <w:r w:rsidRPr="006B7DA3">
        <w:rPr>
          <w:rFonts w:ascii="Arial Narrow" w:hAnsi="Arial Narrow" w:cs="Arial"/>
          <w:sz w:val="24"/>
          <w:szCs w:val="24"/>
          <w:lang w:val="pt-BR"/>
        </w:rPr>
        <w:t>.</w:t>
      </w:r>
      <w:r w:rsidRPr="006B7DA3">
        <w:rPr>
          <w:rFonts w:ascii="Arial Narrow" w:hAnsi="Arial Narrow" w:cs="Arial"/>
          <w:spacing w:val="5"/>
          <w:sz w:val="24"/>
          <w:szCs w:val="24"/>
          <w:lang w:val="pt-BR"/>
        </w:rPr>
        <w:t xml:space="preserve"> </w:t>
      </w:r>
      <w:r w:rsidR="00D47603" w:rsidRPr="006B7DA3">
        <w:rPr>
          <w:rFonts w:ascii="Arial Narrow" w:hAnsi="Arial Narrow" w:cs="Arial"/>
          <w:sz w:val="24"/>
          <w:szCs w:val="24"/>
          <w:lang w:val="pt-BR"/>
        </w:rPr>
        <w:t>1</w:t>
      </w:r>
      <w:r w:rsidRPr="006B7DA3">
        <w:rPr>
          <w:rFonts w:ascii="Arial Narrow" w:hAnsi="Arial Narrow" w:cs="Arial"/>
          <w:spacing w:val="-1"/>
          <w:sz w:val="24"/>
          <w:szCs w:val="24"/>
          <w:lang w:val="pt-BR"/>
        </w:rPr>
        <w:t>º</w:t>
      </w:r>
      <w:r w:rsidRPr="006B7DA3">
        <w:rPr>
          <w:rFonts w:ascii="Arial Narrow" w:hAnsi="Arial Narrow" w:cs="Arial"/>
          <w:sz w:val="24"/>
          <w:szCs w:val="24"/>
          <w:lang w:val="pt-BR"/>
        </w:rPr>
        <w:t>.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="00D47603" w:rsidRPr="006B7DA3">
        <w:rPr>
          <w:rFonts w:ascii="Arial Narrow" w:hAnsi="Arial Narrow" w:cs="Arial"/>
          <w:spacing w:val="2"/>
          <w:sz w:val="24"/>
          <w:szCs w:val="24"/>
          <w:lang w:val="pt-BR"/>
        </w:rPr>
        <w:t>Resultado d</w:t>
      </w:r>
      <w:r w:rsidR="00E43B67" w:rsidRPr="006B7DA3">
        <w:rPr>
          <w:rFonts w:ascii="Arial Narrow" w:hAnsi="Arial Narrow" w:cs="Arial"/>
          <w:spacing w:val="2"/>
          <w:sz w:val="24"/>
          <w:szCs w:val="24"/>
          <w:lang w:val="pt-BR"/>
        </w:rPr>
        <w:t>a Homologação das inscrições do</w:t>
      </w:r>
      <w:r w:rsidR="00D47603" w:rsidRPr="006B7DA3">
        <w:rPr>
          <w:rFonts w:ascii="Arial Narrow" w:hAnsi="Arial Narrow" w:cs="Arial"/>
          <w:spacing w:val="2"/>
          <w:sz w:val="24"/>
          <w:szCs w:val="24"/>
          <w:lang w:val="pt-BR"/>
        </w:rPr>
        <w:t xml:space="preserve"> processo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-2"/>
          <w:sz w:val="24"/>
          <w:szCs w:val="24"/>
          <w:lang w:val="pt-BR"/>
        </w:rPr>
        <w:t>s</w:t>
      </w:r>
      <w:r w:rsidRPr="006B7DA3">
        <w:rPr>
          <w:rFonts w:ascii="Arial Narrow" w:hAnsi="Arial Narrow" w:cs="Arial"/>
          <w:sz w:val="24"/>
          <w:szCs w:val="24"/>
          <w:lang w:val="pt-BR"/>
        </w:rPr>
        <w:t>e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l</w:t>
      </w:r>
      <w:r w:rsidRPr="006B7DA3">
        <w:rPr>
          <w:rFonts w:ascii="Arial Narrow" w:hAnsi="Arial Narrow" w:cs="Arial"/>
          <w:sz w:val="24"/>
          <w:szCs w:val="24"/>
          <w:lang w:val="pt-BR"/>
        </w:rPr>
        <w:t>et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iv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="00D47603" w:rsidRPr="006B7DA3">
        <w:rPr>
          <w:rFonts w:ascii="Arial Narrow" w:hAnsi="Arial Narrow" w:cs="Arial"/>
          <w:spacing w:val="4"/>
          <w:sz w:val="24"/>
          <w:szCs w:val="24"/>
          <w:lang w:val="pt-BR"/>
        </w:rPr>
        <w:t>de monitoria r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>e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l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i</w:t>
      </w:r>
      <w:r w:rsidRPr="006B7DA3">
        <w:rPr>
          <w:rFonts w:ascii="Arial Narrow" w:hAnsi="Arial Narrow" w:cs="Arial"/>
          <w:spacing w:val="-2"/>
          <w:sz w:val="24"/>
          <w:szCs w:val="24"/>
          <w:lang w:val="pt-BR"/>
        </w:rPr>
        <w:t>z</w:t>
      </w:r>
      <w:r w:rsidRPr="006B7DA3">
        <w:rPr>
          <w:rFonts w:ascii="Arial Narrow" w:hAnsi="Arial Narrow" w:cs="Arial"/>
          <w:sz w:val="24"/>
          <w:szCs w:val="24"/>
          <w:lang w:val="pt-BR"/>
        </w:rPr>
        <w:t>ado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z w:val="24"/>
          <w:szCs w:val="24"/>
          <w:lang w:val="pt-BR"/>
        </w:rPr>
        <w:t>no dia</w:t>
      </w:r>
      <w:r w:rsidRPr="006B7DA3">
        <w:rPr>
          <w:rFonts w:ascii="Arial Narrow" w:hAnsi="Arial Narrow" w:cs="Arial"/>
          <w:b/>
          <w:bCs/>
          <w:spacing w:val="7"/>
          <w:sz w:val="24"/>
          <w:szCs w:val="24"/>
          <w:lang w:val="pt-BR"/>
        </w:rPr>
        <w:t xml:space="preserve"> </w:t>
      </w:r>
      <w:r w:rsidR="003F7E37">
        <w:rPr>
          <w:rFonts w:ascii="Arial Narrow" w:hAnsi="Arial Narrow" w:cs="Arial"/>
          <w:spacing w:val="37"/>
          <w:sz w:val="24"/>
          <w:szCs w:val="24"/>
          <w:lang w:val="pt-BR"/>
        </w:rPr>
        <w:t>13</w:t>
      </w:r>
      <w:r w:rsidR="00485373">
        <w:rPr>
          <w:rFonts w:ascii="Arial Narrow" w:hAnsi="Arial Narrow" w:cs="Arial"/>
          <w:spacing w:val="37"/>
          <w:sz w:val="24"/>
          <w:szCs w:val="24"/>
          <w:lang w:val="pt-BR"/>
        </w:rPr>
        <w:t>/03/201</w:t>
      </w:r>
      <w:r w:rsidR="003F7E37">
        <w:rPr>
          <w:rFonts w:ascii="Arial Narrow" w:hAnsi="Arial Narrow" w:cs="Arial"/>
          <w:spacing w:val="37"/>
          <w:sz w:val="24"/>
          <w:szCs w:val="24"/>
          <w:lang w:val="pt-BR"/>
        </w:rPr>
        <w:t>8</w:t>
      </w:r>
      <w:r w:rsidRPr="006B7DA3">
        <w:rPr>
          <w:rFonts w:ascii="Arial Narrow" w:hAnsi="Arial Narrow" w:cs="Arial"/>
          <w:spacing w:val="37"/>
          <w:sz w:val="24"/>
          <w:szCs w:val="24"/>
          <w:lang w:val="pt-BR"/>
        </w:rPr>
        <w:t xml:space="preserve"> na</w:t>
      </w:r>
      <w:r w:rsidRPr="006B7DA3">
        <w:rPr>
          <w:rFonts w:ascii="Arial Narrow" w:hAnsi="Arial Narrow" w:cs="Arial"/>
          <w:bCs/>
          <w:spacing w:val="2"/>
          <w:sz w:val="24"/>
          <w:szCs w:val="24"/>
          <w:lang w:val="pt-BR"/>
        </w:rPr>
        <w:t xml:space="preserve"> </w:t>
      </w:r>
      <w:r w:rsidR="00BA5055" w:rsidRPr="006B7DA3">
        <w:rPr>
          <w:rFonts w:ascii="Arial Narrow" w:hAnsi="Arial Narrow" w:cs="Arial"/>
          <w:spacing w:val="37"/>
          <w:sz w:val="24"/>
          <w:szCs w:val="24"/>
          <w:lang w:val="pt-BR"/>
        </w:rPr>
        <w:t>Secretaria dos cursos</w:t>
      </w:r>
      <w:r w:rsidR="00922C48">
        <w:rPr>
          <w:rFonts w:ascii="Arial Narrow" w:hAnsi="Arial Narrow" w:cs="Arial"/>
          <w:spacing w:val="37"/>
          <w:sz w:val="24"/>
          <w:szCs w:val="24"/>
          <w:lang w:val="pt-BR"/>
        </w:rPr>
        <w:t xml:space="preserve">, a partir da avaliação 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>d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h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i</w:t>
      </w:r>
      <w:r w:rsidRPr="006B7DA3">
        <w:rPr>
          <w:rFonts w:ascii="Arial Narrow" w:hAnsi="Arial Narrow" w:cs="Arial"/>
          <w:spacing w:val="-2"/>
          <w:sz w:val="24"/>
          <w:szCs w:val="24"/>
          <w:lang w:val="pt-BR"/>
        </w:rPr>
        <w:t>s</w:t>
      </w:r>
      <w:r w:rsidRPr="006B7DA3">
        <w:rPr>
          <w:rFonts w:ascii="Arial Narrow" w:hAnsi="Arial Narrow" w:cs="Arial"/>
          <w:sz w:val="24"/>
          <w:szCs w:val="24"/>
          <w:lang w:val="pt-BR"/>
        </w:rPr>
        <w:t>tó</w:t>
      </w:r>
      <w:r w:rsidRPr="006B7DA3">
        <w:rPr>
          <w:rFonts w:ascii="Arial Narrow" w:hAnsi="Arial Narrow" w:cs="Arial"/>
          <w:spacing w:val="-1"/>
          <w:sz w:val="24"/>
          <w:szCs w:val="24"/>
          <w:lang w:val="pt-BR"/>
        </w:rPr>
        <w:t>r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ic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e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s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c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l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z w:val="24"/>
          <w:szCs w:val="24"/>
          <w:lang w:val="pt-BR"/>
        </w:rPr>
        <w:t>r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z w:val="24"/>
          <w:szCs w:val="24"/>
          <w:lang w:val="pt-BR"/>
        </w:rPr>
        <w:t>do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1"/>
          <w:w w:val="101"/>
          <w:sz w:val="24"/>
          <w:szCs w:val="24"/>
          <w:lang w:val="pt-BR"/>
        </w:rPr>
        <w:t>c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pacing w:val="2"/>
          <w:w w:val="101"/>
          <w:sz w:val="24"/>
          <w:szCs w:val="24"/>
          <w:lang w:val="pt-BR"/>
        </w:rPr>
        <w:t>n</w:t>
      </w:r>
      <w:r w:rsidRPr="006B7DA3">
        <w:rPr>
          <w:rFonts w:ascii="Arial Narrow" w:hAnsi="Arial Narrow" w:cs="Arial"/>
          <w:spacing w:val="-3"/>
          <w:w w:val="101"/>
          <w:sz w:val="24"/>
          <w:szCs w:val="24"/>
          <w:lang w:val="pt-BR"/>
        </w:rPr>
        <w:t>d</w:t>
      </w:r>
      <w:r w:rsidRPr="006B7DA3">
        <w:rPr>
          <w:rFonts w:ascii="Arial Narrow" w:hAnsi="Arial Narrow" w:cs="Arial"/>
          <w:spacing w:val="1"/>
          <w:w w:val="101"/>
          <w:sz w:val="24"/>
          <w:szCs w:val="24"/>
          <w:lang w:val="pt-BR"/>
        </w:rPr>
        <w:t>i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dat</w:t>
      </w:r>
      <w:r w:rsidRPr="006B7DA3">
        <w:rPr>
          <w:rFonts w:ascii="Arial Narrow" w:hAnsi="Arial Narrow" w:cs="Arial"/>
          <w:spacing w:val="-3"/>
          <w:w w:val="101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.</w:t>
      </w:r>
      <w:r w:rsidR="006B1981" w:rsidRPr="006B7DA3">
        <w:rPr>
          <w:rFonts w:ascii="Arial Narrow" w:hAnsi="Arial Narrow" w:cs="Arial"/>
          <w:w w:val="101"/>
          <w:sz w:val="24"/>
          <w:szCs w:val="24"/>
          <w:lang w:val="pt-BR"/>
        </w:rPr>
        <w:t xml:space="preserve"> </w:t>
      </w:r>
    </w:p>
    <w:p w14:paraId="7E2D65EB" w14:textId="77777777" w:rsidR="006B7DA3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Art. 5º. As funções de monitor na Instituição estão reservadas ao discente que atenda às seguintes condições:</w:t>
      </w:r>
    </w:p>
    <w:p w14:paraId="2EABD8FD" w14:textId="77777777" w:rsidR="006B7DA3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I - ter sido aprovado na disciplina objeto da Monitoria, atingindo a média nas duas primeiras avaliações do semestre, ou seja, 7,0 (sete);</w:t>
      </w:r>
    </w:p>
    <w:p w14:paraId="11B03C0D" w14:textId="77777777" w:rsidR="006B7DA3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II - no ato da seleção para Monitoria, o discente-candidato deverá ter sido aprovado nas disciplinas que cursou, inclusive, podendo ter cursado disciplinas em regime de dependência, desde que tenha obtido aprovação (não pode ter reprovações em nenhum semestre).</w:t>
      </w:r>
    </w:p>
    <w:p w14:paraId="30FC85E8" w14:textId="77777777" w:rsidR="00E43B67" w:rsidRDefault="006B1981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 xml:space="preserve">A prova escrita será realizada no dia </w:t>
      </w:r>
      <w:r w:rsidR="003F7E37">
        <w:rPr>
          <w:rFonts w:ascii="Arial Narrow" w:hAnsi="Arial Narrow" w:cs="Arial"/>
          <w:b/>
          <w:w w:val="101"/>
          <w:sz w:val="24"/>
          <w:szCs w:val="24"/>
          <w:lang w:val="pt-BR"/>
        </w:rPr>
        <w:t>15</w:t>
      </w:r>
      <w:r w:rsidR="00FC6F07">
        <w:rPr>
          <w:rFonts w:ascii="Arial Narrow" w:hAnsi="Arial Narrow" w:cs="Arial"/>
          <w:b/>
          <w:w w:val="101"/>
          <w:sz w:val="24"/>
          <w:szCs w:val="24"/>
          <w:lang w:val="pt-BR"/>
        </w:rPr>
        <w:t>/03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>/201</w:t>
      </w:r>
      <w:r w:rsidR="00FC6F07">
        <w:rPr>
          <w:rFonts w:ascii="Arial Narrow" w:hAnsi="Arial Narrow" w:cs="Arial"/>
          <w:b/>
          <w:w w:val="101"/>
          <w:sz w:val="24"/>
          <w:szCs w:val="24"/>
          <w:lang w:val="pt-BR"/>
        </w:rPr>
        <w:t>7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 xml:space="preserve"> </w:t>
      </w:r>
      <w:r w:rsidR="004E288A">
        <w:rPr>
          <w:rFonts w:ascii="Arial Narrow" w:hAnsi="Arial Narrow" w:cs="Arial"/>
          <w:b/>
          <w:w w:val="101"/>
          <w:sz w:val="24"/>
          <w:szCs w:val="24"/>
          <w:lang w:val="pt-BR"/>
        </w:rPr>
        <w:t>à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>s 1</w:t>
      </w:r>
      <w:r w:rsidR="003F7E37">
        <w:rPr>
          <w:rFonts w:ascii="Arial Narrow" w:hAnsi="Arial Narrow" w:cs="Arial"/>
          <w:b/>
          <w:w w:val="101"/>
          <w:sz w:val="24"/>
          <w:szCs w:val="24"/>
          <w:lang w:val="pt-BR"/>
        </w:rPr>
        <w:t>6h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>.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 xml:space="preserve"> 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806"/>
        <w:gridCol w:w="3651"/>
      </w:tblGrid>
      <w:tr w:rsidR="00E43B67" w:rsidRPr="006B7DA3" w14:paraId="0DA7DEC4" w14:textId="77777777" w:rsidTr="006B7DA3">
        <w:trPr>
          <w:trHeight w:val="358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DE2F" w14:textId="77777777" w:rsidR="007C0B59" w:rsidRDefault="007C0B59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</w:p>
          <w:p w14:paraId="29BDA72A" w14:textId="77777777" w:rsidR="00E43B67" w:rsidRPr="006B7DA3" w:rsidRDefault="00E43B67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B7DA3">
              <w:rPr>
                <w:rFonts w:ascii="Arial Narrow" w:hAnsi="Arial Narrow" w:cs="Arial"/>
                <w:b/>
                <w:sz w:val="22"/>
                <w:szCs w:val="24"/>
              </w:rPr>
              <w:t>CANDIDATOS COM INSCRIÇÃO HOMOLOGADA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B3EC" w14:textId="77777777" w:rsidR="00E43B67" w:rsidRPr="006B7DA3" w:rsidRDefault="00E43B67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B7DA3">
              <w:rPr>
                <w:rFonts w:ascii="Arial Narrow" w:hAnsi="Arial Narrow" w:cs="Arial"/>
                <w:b/>
                <w:sz w:val="22"/>
                <w:szCs w:val="24"/>
              </w:rPr>
              <w:t>CURSO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5162" w14:textId="77777777" w:rsidR="00E43B67" w:rsidRPr="006B7DA3" w:rsidRDefault="00E43B67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B7DA3">
              <w:rPr>
                <w:rFonts w:ascii="Arial Narrow" w:hAnsi="Arial Narrow" w:cs="Arial"/>
                <w:b/>
                <w:sz w:val="22"/>
                <w:szCs w:val="24"/>
              </w:rPr>
              <w:t>DISCIPLINA</w:t>
            </w:r>
          </w:p>
        </w:tc>
      </w:tr>
      <w:tr w:rsidR="00485373" w:rsidRPr="006B7DA3" w14:paraId="4AB4FF38" w14:textId="77777777" w:rsidTr="006B7DA3">
        <w:trPr>
          <w:trHeight w:val="4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C796" w14:textId="77777777" w:rsidR="00485373" w:rsidRPr="0057374E" w:rsidRDefault="003F7E37" w:rsidP="00913FE9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  <w:bookmarkStart w:id="0" w:name="_GoBack"/>
            <w:r w:rsidRPr="0057374E">
              <w:rPr>
                <w:rFonts w:ascii="Arial Narrow" w:hAnsi="Arial Narrow" w:cs="Arial"/>
                <w:color w:val="000000"/>
                <w:lang w:val="pt-BR"/>
              </w:rPr>
              <w:t>IBRAIM ASSAID ABOU-SBLIMAN NETO</w:t>
            </w:r>
            <w:bookmarkEnd w:id="0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327" w14:textId="77777777" w:rsidR="00485373" w:rsidRPr="006B7DA3" w:rsidRDefault="00485373" w:rsidP="006B7DA3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Pedagogia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53CF" w14:textId="77777777" w:rsidR="00485373" w:rsidRPr="00F30D28" w:rsidRDefault="003F7E37" w:rsidP="00913FE9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>AVALIAÇÃO: TEORIA E PRÁTICA</w:t>
            </w:r>
          </w:p>
        </w:tc>
      </w:tr>
      <w:tr w:rsidR="00485373" w:rsidRPr="006B7DA3" w14:paraId="4E9FB448" w14:textId="77777777" w:rsidTr="006B7DA3">
        <w:trPr>
          <w:trHeight w:val="4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EB13" w14:textId="77777777" w:rsidR="00485373" w:rsidRPr="00F30D28" w:rsidRDefault="003F7E37" w:rsidP="003F7E37">
            <w:pPr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>JAQUELINE CASSIA DA COSTA GUIMARÃES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08AD" w14:textId="77777777" w:rsidR="00485373" w:rsidRPr="006B7DA3" w:rsidRDefault="00485373" w:rsidP="00913FE9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Pedagogia </w:t>
            </w:r>
          </w:p>
        </w:tc>
        <w:tc>
          <w:tcPr>
            <w:tcW w:w="1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A757" w14:textId="77777777" w:rsidR="00485373" w:rsidRPr="00F30D28" w:rsidRDefault="003F7E37" w:rsidP="00913FE9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>ALFABETIZAÇÃO E LETRAMENTO</w:t>
            </w:r>
          </w:p>
        </w:tc>
      </w:tr>
    </w:tbl>
    <w:p w14:paraId="5FD41BC6" w14:textId="77777777" w:rsidR="003F00B9" w:rsidRPr="006B7DA3" w:rsidRDefault="003F00B9" w:rsidP="00706C18">
      <w:pPr>
        <w:rPr>
          <w:rFonts w:ascii="Arial Narrow" w:hAnsi="Arial Narrow" w:cs="Arial"/>
          <w:sz w:val="24"/>
          <w:szCs w:val="24"/>
          <w:lang w:val="pt-BR"/>
        </w:rPr>
      </w:pPr>
    </w:p>
    <w:p w14:paraId="673A712A" w14:textId="77777777" w:rsidR="00706C18" w:rsidRPr="006B7DA3" w:rsidRDefault="00706C18" w:rsidP="00706C18">
      <w:pPr>
        <w:rPr>
          <w:rFonts w:ascii="Arial Narrow" w:hAnsi="Arial Narrow" w:cs="Arial"/>
          <w:sz w:val="24"/>
          <w:szCs w:val="24"/>
        </w:rPr>
      </w:pPr>
    </w:p>
    <w:p w14:paraId="48144A39" w14:textId="77777777" w:rsidR="000B68B0" w:rsidRDefault="000B68B0" w:rsidP="00A812DD">
      <w:pPr>
        <w:jc w:val="right"/>
        <w:rPr>
          <w:rFonts w:ascii="Arial Narrow" w:hAnsi="Arial Narrow" w:cs="Arial"/>
          <w:sz w:val="24"/>
          <w:szCs w:val="24"/>
        </w:rPr>
      </w:pPr>
    </w:p>
    <w:p w14:paraId="4D70511C" w14:textId="77777777" w:rsidR="00485373" w:rsidRDefault="00485373" w:rsidP="00A812DD">
      <w:pPr>
        <w:jc w:val="right"/>
        <w:rPr>
          <w:rFonts w:ascii="Arial Narrow" w:hAnsi="Arial Narrow" w:cs="Arial"/>
          <w:sz w:val="24"/>
          <w:szCs w:val="24"/>
        </w:rPr>
      </w:pPr>
    </w:p>
    <w:p w14:paraId="68E4884B" w14:textId="77777777" w:rsidR="00485373" w:rsidRDefault="00633E69" w:rsidP="00A812DD">
      <w:pPr>
        <w:jc w:val="right"/>
        <w:rPr>
          <w:rFonts w:ascii="Arial Narrow" w:hAnsi="Arial Narrow" w:cs="Arial"/>
          <w:sz w:val="24"/>
          <w:szCs w:val="24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0" locked="0" layoutInCell="1" allowOverlap="1" wp14:anchorId="4303D40A" wp14:editId="04EA65F1">
            <wp:simplePos x="0" y="0"/>
            <wp:positionH relativeFrom="column">
              <wp:posOffset>248285</wp:posOffset>
            </wp:positionH>
            <wp:positionV relativeFrom="paragraph">
              <wp:posOffset>140970</wp:posOffset>
            </wp:positionV>
            <wp:extent cx="1279525" cy="1169035"/>
            <wp:effectExtent l="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9F62" w14:textId="77777777" w:rsidR="00485373" w:rsidRPr="006B7DA3" w:rsidRDefault="00485373" w:rsidP="00485373">
      <w:pPr>
        <w:tabs>
          <w:tab w:val="left" w:pos="108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633E69"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2F558E04" wp14:editId="00360387">
            <wp:simplePos x="0" y="0"/>
            <wp:positionH relativeFrom="column">
              <wp:posOffset>2863850</wp:posOffset>
            </wp:positionH>
            <wp:positionV relativeFrom="paragraph">
              <wp:posOffset>4970145</wp:posOffset>
            </wp:positionV>
            <wp:extent cx="1278890" cy="977265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69">
        <w:rPr>
          <w:noProof/>
          <w:lang w:val="pt-BR"/>
        </w:rPr>
        <w:drawing>
          <wp:anchor distT="0" distB="0" distL="114300" distR="114300" simplePos="0" relativeHeight="251661312" behindDoc="0" locked="0" layoutInCell="1" allowOverlap="1" wp14:anchorId="3331FDE1" wp14:editId="1FE55E2F">
            <wp:simplePos x="0" y="0"/>
            <wp:positionH relativeFrom="column">
              <wp:posOffset>2863850</wp:posOffset>
            </wp:positionH>
            <wp:positionV relativeFrom="paragraph">
              <wp:posOffset>4970145</wp:posOffset>
            </wp:positionV>
            <wp:extent cx="1278890" cy="977265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828ED" w14:textId="77777777" w:rsidR="00706C18" w:rsidRPr="006B7DA3" w:rsidRDefault="00485373" w:rsidP="00485373">
      <w:pPr>
        <w:tabs>
          <w:tab w:val="left" w:pos="1664"/>
          <w:tab w:val="right" w:pos="9923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BB5D53" w:rsidRPr="006B7DA3">
        <w:rPr>
          <w:rFonts w:ascii="Arial Narrow" w:hAnsi="Arial Narrow" w:cs="Arial"/>
          <w:sz w:val="24"/>
          <w:szCs w:val="24"/>
        </w:rPr>
        <w:t>Belém</w:t>
      </w:r>
      <w:r w:rsidR="003F4EE0" w:rsidRPr="006B7DA3">
        <w:rPr>
          <w:rFonts w:ascii="Arial Narrow" w:hAnsi="Arial Narrow" w:cs="Arial"/>
          <w:sz w:val="24"/>
          <w:szCs w:val="24"/>
        </w:rPr>
        <w:t xml:space="preserve">, </w:t>
      </w:r>
      <w:r w:rsidR="003F7E37">
        <w:rPr>
          <w:rFonts w:ascii="Arial Narrow" w:hAnsi="Arial Narrow" w:cs="Arial"/>
          <w:sz w:val="24"/>
          <w:szCs w:val="24"/>
        </w:rPr>
        <w:t>13 de março de 2018.</w:t>
      </w:r>
    </w:p>
    <w:p w14:paraId="6376DA05" w14:textId="77777777" w:rsidR="002F624C" w:rsidRPr="006B7DA3" w:rsidRDefault="003F4EE0" w:rsidP="00706C18">
      <w:pPr>
        <w:rPr>
          <w:rFonts w:ascii="Arial Narrow" w:hAnsi="Arial Narrow" w:cs="Arial"/>
          <w:sz w:val="24"/>
          <w:szCs w:val="24"/>
        </w:rPr>
      </w:pPr>
      <w:r w:rsidRPr="006B7DA3">
        <w:rPr>
          <w:rFonts w:ascii="Arial Narrow" w:hAnsi="Arial Narrow" w:cs="Arial"/>
          <w:sz w:val="24"/>
          <w:szCs w:val="24"/>
        </w:rPr>
        <w:t>__________________________</w:t>
      </w:r>
    </w:p>
    <w:p w14:paraId="6196EE6C" w14:textId="77777777" w:rsidR="003F7E37" w:rsidRDefault="00706C18">
      <w:pPr>
        <w:rPr>
          <w:rFonts w:ascii="Arial Narrow" w:hAnsi="Arial Narrow" w:cs="Arial"/>
          <w:sz w:val="24"/>
          <w:szCs w:val="24"/>
        </w:rPr>
      </w:pPr>
      <w:r w:rsidRPr="006B7DA3">
        <w:rPr>
          <w:rFonts w:ascii="Arial Narrow" w:hAnsi="Arial Narrow" w:cs="Arial"/>
          <w:sz w:val="24"/>
          <w:szCs w:val="24"/>
        </w:rPr>
        <w:t>COORDENADOR DO CURSO</w:t>
      </w:r>
    </w:p>
    <w:p w14:paraId="764581B1" w14:textId="77777777" w:rsidR="003F7E37" w:rsidRDefault="003F7E37" w:rsidP="003F7E37">
      <w:pPr>
        <w:rPr>
          <w:rFonts w:ascii="Arial Narrow" w:hAnsi="Arial Narrow" w:cs="Arial"/>
          <w:sz w:val="24"/>
          <w:szCs w:val="24"/>
        </w:rPr>
      </w:pPr>
    </w:p>
    <w:p w14:paraId="638D690C" w14:textId="77777777" w:rsidR="00706C18" w:rsidRPr="003F7E37" w:rsidRDefault="00706C18" w:rsidP="003F7E37">
      <w:pPr>
        <w:jc w:val="right"/>
        <w:rPr>
          <w:rFonts w:ascii="Arial Narrow" w:hAnsi="Arial Narrow" w:cs="Arial"/>
          <w:sz w:val="24"/>
          <w:szCs w:val="24"/>
        </w:rPr>
      </w:pPr>
    </w:p>
    <w:sectPr w:rsidR="00706C18" w:rsidRPr="003F7E37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8F4B" w14:textId="77777777" w:rsidR="00B466F1" w:rsidRDefault="00B466F1" w:rsidP="00706C18">
      <w:r>
        <w:separator/>
      </w:r>
    </w:p>
  </w:endnote>
  <w:endnote w:type="continuationSeparator" w:id="0">
    <w:p w14:paraId="435DA0D5" w14:textId="77777777" w:rsidR="00B466F1" w:rsidRDefault="00B466F1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8DE3" w14:textId="77777777" w:rsidR="00B466F1" w:rsidRDefault="00B466F1" w:rsidP="00706C18">
      <w:r>
        <w:separator/>
      </w:r>
    </w:p>
  </w:footnote>
  <w:footnote w:type="continuationSeparator" w:id="0">
    <w:p w14:paraId="7462A938" w14:textId="77777777" w:rsidR="00B466F1" w:rsidRDefault="00B466F1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14:paraId="1CE87E52" w14:textId="77777777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B0C9EC5" w14:textId="77777777" w:rsidR="00D47603" w:rsidRDefault="00633E69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7728" behindDoc="0" locked="0" layoutInCell="1" allowOverlap="1" wp14:anchorId="02FDB953" wp14:editId="5ABB59C0">
                <wp:simplePos x="0" y="0"/>
                <wp:positionH relativeFrom="column">
                  <wp:posOffset>-42545</wp:posOffset>
                </wp:positionH>
                <wp:positionV relativeFrom="paragraph">
                  <wp:posOffset>74295</wp:posOffset>
                </wp:positionV>
                <wp:extent cx="1447165" cy="656590"/>
                <wp:effectExtent l="0" t="0" r="0" b="0"/>
                <wp:wrapNone/>
                <wp:docPr id="2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33C256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B31DC1" w14:textId="77777777" w:rsidR="00D47603" w:rsidRPr="003C5C78" w:rsidRDefault="00D47603" w:rsidP="00E43B67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 w:rsidR="00E43B67">
            <w:rPr>
              <w:rFonts w:ascii="Arial" w:hAnsi="Arial" w:cs="Arial"/>
              <w:sz w:val="28"/>
            </w:rPr>
            <w:t>A</w:t>
          </w:r>
          <w:r w:rsidRPr="003C5C78">
            <w:rPr>
              <w:rFonts w:ascii="Arial" w:hAnsi="Arial" w:cs="Arial"/>
              <w:sz w:val="28"/>
            </w:rPr>
            <w:t xml:space="preserve"> </w:t>
          </w:r>
          <w:r w:rsidR="00E43B67">
            <w:rPr>
              <w:rFonts w:ascii="Arial" w:hAnsi="Arial" w:cs="Arial"/>
              <w:sz w:val="28"/>
            </w:rPr>
            <w:t>HOMOLOGAÇÃO DO PROCESSO</w:t>
          </w:r>
          <w:r>
            <w:rPr>
              <w:rFonts w:ascii="Arial" w:hAnsi="Arial" w:cs="Arial"/>
              <w:sz w:val="28"/>
            </w:rPr>
            <w:t xml:space="preserve">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5C895E03" w14:textId="77777777"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14:paraId="5497C517" w14:textId="77777777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E42D27A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915F20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7FB0911" w14:textId="77777777"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14:paraId="7B1A4D5F" w14:textId="77777777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D70DD1E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DDFB8F7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AC7B93E" w14:textId="77777777"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14:paraId="4F45E27B" w14:textId="77777777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B172B26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2DF318B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77C41B7" w14:textId="77777777"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14:paraId="04F1E75F" w14:textId="77777777"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14:paraId="206C0327" w14:textId="77777777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70E60A6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9EA397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9F67ED2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14:paraId="6AC19FDE" w14:textId="77777777" w:rsidR="00D47603" w:rsidRDefault="00D47603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REVISÃO:00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8"/>
    <w:rsid w:val="000053DE"/>
    <w:rsid w:val="000437C5"/>
    <w:rsid w:val="000B68B0"/>
    <w:rsid w:val="00144F64"/>
    <w:rsid w:val="00186AE1"/>
    <w:rsid w:val="001A22DE"/>
    <w:rsid w:val="00226CB9"/>
    <w:rsid w:val="00265E52"/>
    <w:rsid w:val="002B2E72"/>
    <w:rsid w:val="002D6475"/>
    <w:rsid w:val="002E1AF9"/>
    <w:rsid w:val="002E5046"/>
    <w:rsid w:val="002F624C"/>
    <w:rsid w:val="003119B0"/>
    <w:rsid w:val="00324DA5"/>
    <w:rsid w:val="0032572E"/>
    <w:rsid w:val="00382090"/>
    <w:rsid w:val="003848D9"/>
    <w:rsid w:val="003C5C78"/>
    <w:rsid w:val="003E54A4"/>
    <w:rsid w:val="003E6B45"/>
    <w:rsid w:val="003F00B9"/>
    <w:rsid w:val="003F4EE0"/>
    <w:rsid w:val="003F7E37"/>
    <w:rsid w:val="00455E79"/>
    <w:rsid w:val="004762F2"/>
    <w:rsid w:val="00485373"/>
    <w:rsid w:val="004E288A"/>
    <w:rsid w:val="00515173"/>
    <w:rsid w:val="00551FF0"/>
    <w:rsid w:val="0055522A"/>
    <w:rsid w:val="00555E30"/>
    <w:rsid w:val="00561365"/>
    <w:rsid w:val="0057374E"/>
    <w:rsid w:val="00597147"/>
    <w:rsid w:val="005B2BA2"/>
    <w:rsid w:val="005B7B05"/>
    <w:rsid w:val="0060529E"/>
    <w:rsid w:val="00633E69"/>
    <w:rsid w:val="00665BBC"/>
    <w:rsid w:val="00674742"/>
    <w:rsid w:val="006A4272"/>
    <w:rsid w:val="006B1981"/>
    <w:rsid w:val="006B3D06"/>
    <w:rsid w:val="006B7DA3"/>
    <w:rsid w:val="00706C18"/>
    <w:rsid w:val="00716F90"/>
    <w:rsid w:val="00721960"/>
    <w:rsid w:val="00766B77"/>
    <w:rsid w:val="007A1BB6"/>
    <w:rsid w:val="007B2A22"/>
    <w:rsid w:val="007C0B59"/>
    <w:rsid w:val="007D3687"/>
    <w:rsid w:val="00861155"/>
    <w:rsid w:val="008945E6"/>
    <w:rsid w:val="008B4C30"/>
    <w:rsid w:val="008D7DDE"/>
    <w:rsid w:val="008F16CA"/>
    <w:rsid w:val="00907CA5"/>
    <w:rsid w:val="00912F23"/>
    <w:rsid w:val="00922C48"/>
    <w:rsid w:val="0095126D"/>
    <w:rsid w:val="009B3BF4"/>
    <w:rsid w:val="00A32504"/>
    <w:rsid w:val="00A812DD"/>
    <w:rsid w:val="00B466F1"/>
    <w:rsid w:val="00B7199A"/>
    <w:rsid w:val="00B83E17"/>
    <w:rsid w:val="00BA5055"/>
    <w:rsid w:val="00BB5D53"/>
    <w:rsid w:val="00C01D67"/>
    <w:rsid w:val="00C03929"/>
    <w:rsid w:val="00C26CE5"/>
    <w:rsid w:val="00C5567F"/>
    <w:rsid w:val="00C676CC"/>
    <w:rsid w:val="00CB2AA8"/>
    <w:rsid w:val="00CE4589"/>
    <w:rsid w:val="00CE7122"/>
    <w:rsid w:val="00CF69DA"/>
    <w:rsid w:val="00D14254"/>
    <w:rsid w:val="00D45152"/>
    <w:rsid w:val="00D47603"/>
    <w:rsid w:val="00DD2709"/>
    <w:rsid w:val="00E319C2"/>
    <w:rsid w:val="00E37F65"/>
    <w:rsid w:val="00E43B67"/>
    <w:rsid w:val="00E7051C"/>
    <w:rsid w:val="00EB5A88"/>
    <w:rsid w:val="00EF3704"/>
    <w:rsid w:val="00F34CCA"/>
    <w:rsid w:val="00F43696"/>
    <w:rsid w:val="00F7337E"/>
    <w:rsid w:val="00F90C6D"/>
    <w:rsid w:val="00FA7E6F"/>
    <w:rsid w:val="00FB4E0F"/>
    <w:rsid w:val="00FC02BD"/>
    <w:rsid w:val="00FC6F0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4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C18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iperlink">
    <w:name w:val="Hyperlink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BE61-857E-674F-8442-A33086B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Ival Rabêlo Barbosa Junior</cp:lastModifiedBy>
  <cp:revision>2</cp:revision>
  <cp:lastPrinted>2015-09-09T23:15:00Z</cp:lastPrinted>
  <dcterms:created xsi:type="dcterms:W3CDTF">2018-03-14T11:55:00Z</dcterms:created>
  <dcterms:modified xsi:type="dcterms:W3CDTF">2018-03-14T11:55:00Z</dcterms:modified>
</cp:coreProperties>
</file>