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1B" w:rsidRPr="00BE7626" w:rsidRDefault="0018361B" w:rsidP="0018361B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3 DIA 06.12.2017</w:t>
      </w:r>
    </w:p>
    <w:p w:rsidR="0018361B" w:rsidRPr="00BE7626" w:rsidRDefault="0018361B" w:rsidP="0018361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MANHÃ – SALA F- </w:t>
      </w:r>
      <w:r w:rsidR="0018726A"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307</w:t>
      </w:r>
    </w:p>
    <w:tbl>
      <w:tblPr>
        <w:tblStyle w:val="Tabelacomgrade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984"/>
        <w:gridCol w:w="4394"/>
      </w:tblGrid>
      <w:tr w:rsidR="0018361B" w:rsidRPr="00E6789B" w:rsidTr="006351A6">
        <w:trPr>
          <w:trHeight w:val="195"/>
        </w:trPr>
        <w:tc>
          <w:tcPr>
            <w:tcW w:w="3652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820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984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94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A7681F" w:rsidRPr="00E6789B" w:rsidTr="006351A6">
        <w:trPr>
          <w:trHeight w:val="195"/>
        </w:trPr>
        <w:tc>
          <w:tcPr>
            <w:tcW w:w="3652" w:type="dxa"/>
          </w:tcPr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YASMIN SARMENTO BATISTA </w:t>
            </w:r>
          </w:p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ROSÂNGELA DO SOCORRO SILVEIRA FERRÃO</w:t>
            </w:r>
          </w:p>
        </w:tc>
        <w:tc>
          <w:tcPr>
            <w:tcW w:w="4820" w:type="dxa"/>
          </w:tcPr>
          <w:p w:rsidR="00A7681F" w:rsidRPr="00E6789B" w:rsidRDefault="0079343C" w:rsidP="00793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43C">
              <w:rPr>
                <w:rFonts w:ascii="Arial" w:hAnsi="Arial" w:cs="Arial"/>
                <w:b/>
                <w:bCs/>
                <w:sz w:val="24"/>
                <w:szCs w:val="24"/>
              </w:rPr>
              <w:t>“INFLUÊNCIA DO EXERCÍCIO PRECOCE NA INDEPENDÊNCIA FUNCIONAL DE PACIENTES PÓS-CIRURGIA CARDÍACA”</w:t>
            </w:r>
          </w:p>
        </w:tc>
        <w:tc>
          <w:tcPr>
            <w:tcW w:w="1984" w:type="dxa"/>
          </w:tcPr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08:00</w:t>
            </w:r>
          </w:p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08:30</w:t>
            </w:r>
          </w:p>
        </w:tc>
        <w:tc>
          <w:tcPr>
            <w:tcW w:w="4394" w:type="dxa"/>
          </w:tcPr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DANIEL DA COSTA TORRES </w:t>
            </w: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2A74B3" w:rsidRPr="00E6789B" w:rsidRDefault="00A7681F" w:rsidP="002A7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RAFAEL ÂNGELO ARAÚJO</w:t>
            </w:r>
            <w:r w:rsidR="002A74B3" w:rsidRPr="00E67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681F" w:rsidRPr="00E6789B" w:rsidRDefault="002A74B3" w:rsidP="002A7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AMANDA FARIA BARROZO</w:t>
            </w:r>
          </w:p>
        </w:tc>
      </w:tr>
      <w:tr w:rsidR="00F6611D" w:rsidRPr="00E6789B" w:rsidTr="006351A6">
        <w:trPr>
          <w:trHeight w:val="1140"/>
        </w:trPr>
        <w:tc>
          <w:tcPr>
            <w:tcW w:w="3652" w:type="dxa"/>
          </w:tcPr>
          <w:p w:rsidR="00F6611D" w:rsidRPr="00E6789B" w:rsidRDefault="00F6611D" w:rsidP="00F6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LOURENÇO LOUZEIRO DOS SANTOS SILVA</w:t>
            </w:r>
          </w:p>
          <w:p w:rsidR="00F6611D" w:rsidRPr="00E6789B" w:rsidRDefault="00F6611D" w:rsidP="00F66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SAMILLE CORDEIRO CARDOSO</w:t>
            </w:r>
          </w:p>
        </w:tc>
        <w:tc>
          <w:tcPr>
            <w:tcW w:w="4820" w:type="dxa"/>
          </w:tcPr>
          <w:p w:rsidR="00F6611D" w:rsidRPr="00E6789B" w:rsidRDefault="00F6611D" w:rsidP="00F66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“MOBILIZAÇÃO PRECOCE EM PACIENTES NA UNIDADE DE TERAPIA INTENSIVA: UMA REVISÃO SISTEMÁTICA” </w:t>
            </w:r>
          </w:p>
        </w:tc>
        <w:tc>
          <w:tcPr>
            <w:tcW w:w="1984" w:type="dxa"/>
          </w:tcPr>
          <w:p w:rsidR="00F6611D" w:rsidRPr="00E6789B" w:rsidRDefault="00F6611D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89B">
              <w:rPr>
                <w:rFonts w:ascii="Arial" w:hAnsi="Arial" w:cs="Arial"/>
                <w:sz w:val="24"/>
                <w:szCs w:val="24"/>
              </w:rPr>
              <w:t>08:30</w:t>
            </w:r>
            <w:proofErr w:type="gramEnd"/>
          </w:p>
          <w:p w:rsidR="00F6611D" w:rsidRPr="00E6789B" w:rsidRDefault="00F6611D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4394" w:type="dxa"/>
          </w:tcPr>
          <w:p w:rsidR="00F6611D" w:rsidRPr="00E6789B" w:rsidRDefault="00F6611D" w:rsidP="00F66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DANIEL DA COSTA TORRES</w:t>
            </w:r>
          </w:p>
          <w:p w:rsidR="00F6611D" w:rsidRPr="00E6789B" w:rsidRDefault="00F6611D" w:rsidP="00F6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F6611D" w:rsidRPr="00E6789B" w:rsidRDefault="00F6611D" w:rsidP="00F6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RAFAEL ÂNGELO ARAÚJO</w:t>
            </w:r>
          </w:p>
          <w:p w:rsidR="00F6611D" w:rsidRPr="00E6789B" w:rsidRDefault="00F6611D" w:rsidP="00F66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AMANDA FARIA BARROZO</w:t>
            </w:r>
          </w:p>
        </w:tc>
      </w:tr>
      <w:tr w:rsidR="00A7681F" w:rsidRPr="00E6789B" w:rsidTr="006351A6">
        <w:trPr>
          <w:trHeight w:val="1140"/>
        </w:trPr>
        <w:tc>
          <w:tcPr>
            <w:tcW w:w="3652" w:type="dxa"/>
          </w:tcPr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AMANDA FERREIRA DA CUNHA</w:t>
            </w:r>
          </w:p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CAROLINA LOBATO DE OLIVEIRA LEITE</w:t>
            </w:r>
          </w:p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MARIANA VILHENA CORREA</w:t>
            </w:r>
          </w:p>
        </w:tc>
        <w:tc>
          <w:tcPr>
            <w:tcW w:w="4820" w:type="dxa"/>
          </w:tcPr>
          <w:p w:rsidR="00A7681F" w:rsidRPr="00E6789B" w:rsidRDefault="00A7681F" w:rsidP="00A76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“A INFLUÊNCIA DA REALIDADE VIRTUAL NO TRATAMENTO DE MEMBROS SUPERIORES DE PACIENTES COM DOENÇA DE PARKINSON: UMA REVISÃO SISTEMÁTICA” </w:t>
            </w:r>
          </w:p>
        </w:tc>
        <w:tc>
          <w:tcPr>
            <w:tcW w:w="1984" w:type="dxa"/>
          </w:tcPr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</w:t>
            </w:r>
            <w:r w:rsidR="006351A6" w:rsidRPr="00E6789B">
              <w:rPr>
                <w:rFonts w:ascii="Arial" w:hAnsi="Arial" w:cs="Arial"/>
                <w:sz w:val="24"/>
                <w:szCs w:val="24"/>
              </w:rPr>
              <w:t>9</w:t>
            </w:r>
            <w:r w:rsidRPr="00E6789B">
              <w:rPr>
                <w:rFonts w:ascii="Arial" w:hAnsi="Arial" w:cs="Arial"/>
                <w:sz w:val="24"/>
                <w:szCs w:val="24"/>
              </w:rPr>
              <w:t>:</w:t>
            </w:r>
            <w:r w:rsidR="006351A6" w:rsidRPr="00E6789B">
              <w:rPr>
                <w:rFonts w:ascii="Arial" w:hAnsi="Arial" w:cs="Arial"/>
                <w:sz w:val="24"/>
                <w:szCs w:val="24"/>
              </w:rPr>
              <w:t>0</w:t>
            </w:r>
            <w:r w:rsidRPr="00E6789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7681F" w:rsidRPr="00E6789B" w:rsidRDefault="006351A6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09:3</w:t>
            </w:r>
            <w:r w:rsidR="00A7681F" w:rsidRPr="00E678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A7681F" w:rsidRPr="00E6789B" w:rsidRDefault="00A7681F" w:rsidP="00A76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DANIEL DA COSTA TORRES</w:t>
            </w:r>
          </w:p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RENATA AMANAJÁS DE MELO</w:t>
            </w:r>
          </w:p>
          <w:p w:rsidR="00A7681F" w:rsidRPr="00E6789B" w:rsidRDefault="00A7681F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AMANDA FARIA BARROZO</w:t>
            </w:r>
          </w:p>
        </w:tc>
      </w:tr>
      <w:tr w:rsidR="006351A6" w:rsidRPr="00E6789B" w:rsidTr="006351A6">
        <w:trPr>
          <w:trHeight w:val="195"/>
        </w:trPr>
        <w:tc>
          <w:tcPr>
            <w:tcW w:w="3652" w:type="dxa"/>
          </w:tcPr>
          <w:p w:rsidR="006351A6" w:rsidRPr="00E6789B" w:rsidRDefault="006351A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351A6" w:rsidRPr="00E6789B" w:rsidRDefault="006351A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1A6" w:rsidRPr="00E6789B" w:rsidRDefault="006351A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10:30</w:t>
            </w:r>
          </w:p>
          <w:p w:rsidR="006351A6" w:rsidRPr="00E6789B" w:rsidRDefault="006351A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6351A6" w:rsidRPr="00E6789B" w:rsidRDefault="006351A6" w:rsidP="002A7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F4A" w:rsidRPr="00E6789B" w:rsidTr="009F3F4A">
        <w:trPr>
          <w:trHeight w:val="1401"/>
        </w:trPr>
        <w:tc>
          <w:tcPr>
            <w:tcW w:w="3652" w:type="dxa"/>
          </w:tcPr>
          <w:p w:rsidR="009F3F4A" w:rsidRPr="00E6789B" w:rsidRDefault="009F3F4A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ELIZABETH CRISTINA DA SILVA </w:t>
            </w:r>
          </w:p>
          <w:p w:rsidR="009F3F4A" w:rsidRPr="00E6789B" w:rsidRDefault="009F3F4A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JOSEVANE OLIVEIRA BARROS</w:t>
            </w:r>
          </w:p>
          <w:p w:rsidR="009F3F4A" w:rsidRPr="00E6789B" w:rsidRDefault="009F3F4A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LEONARDO MONTEIRO RIBEIRO</w:t>
            </w:r>
          </w:p>
        </w:tc>
        <w:tc>
          <w:tcPr>
            <w:tcW w:w="4820" w:type="dxa"/>
          </w:tcPr>
          <w:p w:rsidR="009F3F4A" w:rsidRPr="00E6789B" w:rsidRDefault="009F3F4A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“ANÁLISE DO DESEMPENHO DE ATIVIDADES DE DUPLA TAREFA EM PACIENTE COM DOENÇA DE PARKINSON SUBMETIDOS À CINESIOTERAPIA COM DUPLA TAREFA  E CINESIOTERAPIA CONVENCIONAL” </w:t>
            </w:r>
          </w:p>
        </w:tc>
        <w:tc>
          <w:tcPr>
            <w:tcW w:w="1984" w:type="dxa"/>
          </w:tcPr>
          <w:p w:rsidR="009F3F4A" w:rsidRPr="00E6789B" w:rsidRDefault="009F3F4A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F4A" w:rsidRPr="00E6789B" w:rsidRDefault="009F3F4A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12:00</w:t>
            </w:r>
          </w:p>
          <w:p w:rsidR="009F3F4A" w:rsidRPr="00E6789B" w:rsidRDefault="009F3F4A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12:30</w:t>
            </w:r>
          </w:p>
          <w:p w:rsidR="009F3F4A" w:rsidRPr="00E6789B" w:rsidRDefault="009F3F4A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3F4A" w:rsidRPr="00E6789B" w:rsidRDefault="009F3F4A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LUCIANE SANTOS SOBRAL</w:t>
            </w:r>
          </w:p>
          <w:p w:rsidR="009F3F4A" w:rsidRPr="00E6789B" w:rsidRDefault="009F3F4A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9F3F4A" w:rsidRPr="00E6789B" w:rsidRDefault="009F3F4A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AYDA TIEKO AJISAKA DE SOUZA</w:t>
            </w:r>
          </w:p>
          <w:p w:rsidR="009F3F4A" w:rsidRPr="00E6789B" w:rsidRDefault="009F3F4A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LORENA MEDEIROS MUNIZ</w:t>
            </w:r>
          </w:p>
        </w:tc>
      </w:tr>
      <w:tr w:rsidR="00BE7626" w:rsidRPr="00BE7626" w:rsidTr="00BE7626">
        <w:trPr>
          <w:trHeight w:val="1444"/>
        </w:trPr>
        <w:tc>
          <w:tcPr>
            <w:tcW w:w="365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789B">
              <w:rPr>
                <w:rFonts w:ascii="Arial" w:hAnsi="Arial" w:cs="Arial"/>
                <w:sz w:val="24"/>
                <w:szCs w:val="24"/>
                <w:lang w:val="en-US"/>
              </w:rPr>
              <w:t>JULIANA BEATRIZ LISBOA CARVALHO</w:t>
            </w:r>
          </w:p>
        </w:tc>
        <w:tc>
          <w:tcPr>
            <w:tcW w:w="482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“AVALIAÇÃO DA QUALIDADE DE VIDA EM PACIENTES PORTADORES DE DOENÇA DE PARKINSON”</w:t>
            </w:r>
          </w:p>
        </w:tc>
        <w:tc>
          <w:tcPr>
            <w:tcW w:w="198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12:30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13:00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LUCIANE SANTOS SOBRAL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BEATRIZ ARAÚJO CARDOSO</w:t>
            </w:r>
          </w:p>
          <w:p w:rsidR="00BE7626" w:rsidRPr="00BE7626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DAYSE DANIELLE  DE OLIVEIRA SILVA</w:t>
            </w:r>
          </w:p>
        </w:tc>
      </w:tr>
    </w:tbl>
    <w:p w:rsidR="0018361B" w:rsidRPr="00BE7626" w:rsidRDefault="0018361B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3 DIA 06.12.2017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MANHÃ – SALA F- 308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4077"/>
        <w:gridCol w:w="4820"/>
        <w:gridCol w:w="1843"/>
        <w:gridCol w:w="4110"/>
      </w:tblGrid>
      <w:tr w:rsidR="00BE7626" w:rsidRPr="00E6789B" w:rsidTr="00674331">
        <w:trPr>
          <w:trHeight w:val="391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lastRenderedPageBreak/>
              <w:t>ALUNOS</w:t>
            </w:r>
          </w:p>
        </w:tc>
        <w:tc>
          <w:tcPr>
            <w:tcW w:w="482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843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11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BE7626" w:rsidRPr="00E6789B" w:rsidTr="00674331">
        <w:trPr>
          <w:trHeight w:val="1382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AILSON FRANCELINO DE SOUZA JUNIOR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TALISON PATRIC DE SOUZA DA SILVA</w:t>
            </w:r>
          </w:p>
        </w:tc>
        <w:tc>
          <w:tcPr>
            <w:tcW w:w="4820" w:type="dxa"/>
          </w:tcPr>
          <w:p w:rsidR="00BE7626" w:rsidRPr="00E6789B" w:rsidRDefault="00BE7626" w:rsidP="00793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“EFEITOS DE UM PROTOCOLO FISIOTERAPÊUTICO</w:t>
            </w:r>
            <w:r w:rsidR="00F26DF8">
              <w:rPr>
                <w:rFonts w:ascii="Arial" w:hAnsi="Arial" w:cs="Arial"/>
                <w:b/>
                <w:sz w:val="24"/>
                <w:szCs w:val="24"/>
              </w:rPr>
              <w:t xml:space="preserve"> NA FUNCIONALIDADE DE I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DOSAS INSTITUCIONALIZ</w:t>
            </w:r>
            <w:r w:rsidR="0079343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r w:rsidR="0079343C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SARCOPENIA”</w:t>
            </w:r>
          </w:p>
        </w:tc>
        <w:tc>
          <w:tcPr>
            <w:tcW w:w="1843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08:00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08:30</w:t>
            </w:r>
          </w:p>
        </w:tc>
        <w:tc>
          <w:tcPr>
            <w:tcW w:w="411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IRANETE CORPES</w:t>
            </w:r>
            <w:proofErr w:type="gramStart"/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FRANÇA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LUIZ AUGUSTO COSTA DUARTE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JAMYLLY IRACEMA CAMPOS DE SOUZA</w:t>
            </w:r>
          </w:p>
        </w:tc>
      </w:tr>
      <w:tr w:rsidR="00BE7626" w:rsidRPr="00E6789B" w:rsidTr="00674331">
        <w:trPr>
          <w:trHeight w:val="1382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JAMILLA PIRES RIBEIRO</w:t>
            </w:r>
          </w:p>
        </w:tc>
        <w:tc>
          <w:tcPr>
            <w:tcW w:w="482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“DOR LOMBAR EM TRABALHADORES DE LIMPEZ AURBANA : REVISÃO DE LITERATURA.”</w:t>
            </w:r>
          </w:p>
        </w:tc>
        <w:tc>
          <w:tcPr>
            <w:tcW w:w="1843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08:30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IRANETE CORPES FRANÇA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JAINE LUANE SARAIVA BATISTA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PATRÍCIA ELIZABETH SOUZA DA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SILVA</w:t>
            </w:r>
          </w:p>
        </w:tc>
      </w:tr>
      <w:tr w:rsidR="00BE7626" w:rsidRPr="00E6789B" w:rsidTr="00674331">
        <w:trPr>
          <w:trHeight w:val="1444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GABRIELA BRASIL VASCONCELLOS MARINHO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MARINA HELLEN DE SOUSA CARDOSO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THAÍS TEREZINHA DENA DE SOUSA</w:t>
            </w:r>
          </w:p>
        </w:tc>
        <w:tc>
          <w:tcPr>
            <w:tcW w:w="482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E6789B">
              <w:rPr>
                <w:rFonts w:ascii="Arial" w:hAnsi="Arial" w:cs="Arial"/>
                <w:b/>
                <w:bCs/>
                <w:sz w:val="24"/>
                <w:szCs w:val="24"/>
              </w:rPr>
              <w:t>IMPACTO DA CARBOXITERAPIA E DA RADIOFREQUÊNCIA EM CICATRIZES DE QUEIMADURAS DE TERCEIRO GRAU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411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MICHELLE CASTRO DA SILVA HOLANDA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RAFAELA DE NAZARÉ DE PONTES ALIKER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JORGE LUÍS MONTEIRO SPINELLI</w:t>
            </w:r>
          </w:p>
        </w:tc>
      </w:tr>
      <w:tr w:rsidR="00BE7626" w:rsidRPr="00BE7626" w:rsidTr="00674331">
        <w:trPr>
          <w:trHeight w:val="1521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6789B">
              <w:rPr>
                <w:rFonts w:ascii="Arial" w:hAnsi="Arial" w:cs="Arial"/>
                <w:color w:val="000000"/>
                <w:sz w:val="24"/>
                <w:szCs w:val="24"/>
              </w:rPr>
              <w:t>KAREN ADRIANA BASTOS DOS SANTOS</w:t>
            </w:r>
            <w:r w:rsidRPr="00E6789B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7626" w:rsidRPr="00E6789B" w:rsidRDefault="00AB30B3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 INFLUÊNCIA DO</w:t>
            </w:r>
            <w:r w:rsidR="00BE7626" w:rsidRPr="00E6789B">
              <w:rPr>
                <w:rFonts w:ascii="Arial" w:hAnsi="Arial" w:cs="Arial"/>
                <w:b/>
                <w:sz w:val="24"/>
                <w:szCs w:val="24"/>
              </w:rPr>
              <w:t xml:space="preserve"> MÉTODO NEOPILATES NO EQUILÍBRIO E 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QUALIDADE DE VIDA </w:t>
            </w:r>
            <w:r w:rsidR="00BE7626" w:rsidRPr="00E6789B">
              <w:rPr>
                <w:rFonts w:ascii="Arial" w:hAnsi="Arial" w:cs="Arial"/>
                <w:b/>
                <w:sz w:val="24"/>
                <w:szCs w:val="24"/>
              </w:rPr>
              <w:t>DE IDOSOS</w:t>
            </w:r>
            <w:r>
              <w:rPr>
                <w:rFonts w:ascii="Arial" w:hAnsi="Arial" w:cs="Arial"/>
                <w:b/>
                <w:sz w:val="24"/>
                <w:szCs w:val="24"/>
              </w:rPr>
              <w:t>: SÉRIE DE CASOS</w:t>
            </w:r>
            <w:r w:rsidR="00BE7626" w:rsidRPr="00E6789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10:30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TATIANE BAHIA DO VALE SILVA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LORENA MEDEIROS MUNIZ</w:t>
            </w:r>
          </w:p>
          <w:p w:rsidR="00BE7626" w:rsidRPr="00BE7626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SUSANE CRISTINE BRITO E SILVA</w:t>
            </w:r>
          </w:p>
        </w:tc>
      </w:tr>
      <w:tr w:rsidR="00451395" w:rsidRPr="00BE7626" w:rsidTr="00674331">
        <w:trPr>
          <w:trHeight w:val="1521"/>
        </w:trPr>
        <w:tc>
          <w:tcPr>
            <w:tcW w:w="4077" w:type="dxa"/>
          </w:tcPr>
          <w:p w:rsidR="00451395" w:rsidRDefault="00451395" w:rsidP="00674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ADRIELLY ELANE SOUZA MAIA</w:t>
            </w:r>
          </w:p>
          <w:p w:rsidR="00451395" w:rsidRPr="00E6789B" w:rsidRDefault="00451395" w:rsidP="006743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HANNAH NAZARETH MURIBECA ATHAR</w:t>
            </w:r>
          </w:p>
        </w:tc>
        <w:tc>
          <w:tcPr>
            <w:tcW w:w="4820" w:type="dxa"/>
          </w:tcPr>
          <w:p w:rsidR="00451395" w:rsidRDefault="0045139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“ANÁLISE DO PERFIL FUNCIONAL DE CRIANÇAS RIBEIRINHAS DE UM MUNICÍPIO DA REGIÃO AMAZÔNICA”</w:t>
            </w:r>
          </w:p>
        </w:tc>
        <w:tc>
          <w:tcPr>
            <w:tcW w:w="1843" w:type="dxa"/>
          </w:tcPr>
          <w:p w:rsidR="00451395" w:rsidRDefault="0045139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11:00</w:t>
            </w:r>
            <w:proofErr w:type="gramEnd"/>
          </w:p>
          <w:p w:rsidR="00451395" w:rsidRPr="00E6789B" w:rsidRDefault="0045139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4110" w:type="dxa"/>
          </w:tcPr>
          <w:p w:rsidR="00451395" w:rsidRDefault="0045139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DAYSE DANIELLE DE OLVEIRA SILVA</w:t>
            </w:r>
          </w:p>
          <w:p w:rsidR="00451395" w:rsidRDefault="00451395" w:rsidP="0045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451395" w:rsidRPr="00E6789B" w:rsidRDefault="00451395" w:rsidP="00451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MÔNICA CARDOSO CRUZ NORONHA</w:t>
            </w:r>
          </w:p>
          <w:p w:rsidR="00451395" w:rsidRPr="00451395" w:rsidRDefault="0045139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395">
              <w:rPr>
                <w:rFonts w:ascii="Arial" w:hAnsi="Arial" w:cs="Arial"/>
                <w:sz w:val="24"/>
                <w:szCs w:val="24"/>
              </w:rPr>
              <w:t>AYTA TIEKO AJISAKA SOUSA</w:t>
            </w:r>
          </w:p>
        </w:tc>
      </w:tr>
    </w:tbl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3 DIA 06.12.2017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MANHÃ – SALA F- 309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3652"/>
        <w:gridCol w:w="4820"/>
        <w:gridCol w:w="1984"/>
        <w:gridCol w:w="4394"/>
      </w:tblGrid>
      <w:tr w:rsidR="00BE7626" w:rsidRPr="00E6789B" w:rsidTr="00674331">
        <w:trPr>
          <w:trHeight w:val="422"/>
        </w:trPr>
        <w:tc>
          <w:tcPr>
            <w:tcW w:w="365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82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98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9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BE7626" w:rsidRPr="00E6789B" w:rsidTr="00674331">
        <w:trPr>
          <w:trHeight w:val="1140"/>
        </w:trPr>
        <w:tc>
          <w:tcPr>
            <w:tcW w:w="365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DEBORA NUNES SILVA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FERNANDA DE PAULA CORDEIRO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MARINA FONSECA LELIS</w:t>
            </w:r>
          </w:p>
        </w:tc>
        <w:tc>
          <w:tcPr>
            <w:tcW w:w="482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“TREINAMENTO DOS MÚSCULOS DO ASSOALHO PÉLVICO ASSOCIADO A  ELETROESTIMULAÇÃO NO TRATAMENTO DE INCONTINÊNCIA URINÁRIAS EM IDOSAS”</w:t>
            </w:r>
          </w:p>
        </w:tc>
        <w:tc>
          <w:tcPr>
            <w:tcW w:w="198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439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NAZETE DOS SANTOS ARAÚJO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CIBELE NAZARÉ CAMARA RODRIGUES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CAREN HELOUISE DA COSTA PRIANTE</w:t>
            </w:r>
          </w:p>
        </w:tc>
      </w:tr>
      <w:tr w:rsidR="00BE7626" w:rsidRPr="00E6789B" w:rsidTr="00674331">
        <w:trPr>
          <w:trHeight w:val="1140"/>
        </w:trPr>
        <w:tc>
          <w:tcPr>
            <w:tcW w:w="365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ODIELLEN FERREIRA SALDANHA TÁVORA</w:t>
            </w:r>
          </w:p>
        </w:tc>
        <w:tc>
          <w:tcPr>
            <w:tcW w:w="482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“FUNÇÃO SEXUAL DE PROFISSIONAIS DO SEXO EM BELÉM-PA” </w:t>
            </w:r>
          </w:p>
        </w:tc>
        <w:tc>
          <w:tcPr>
            <w:tcW w:w="198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09:30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39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NAZETE DOS SANTOS ARAÚJO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CIBELE NAZARÉ CAMARA RODRIGUES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CAREN HELOUISE DA COSTA PRIANTE</w:t>
            </w:r>
          </w:p>
        </w:tc>
      </w:tr>
      <w:tr w:rsidR="00BE7626" w:rsidRPr="00E6789B" w:rsidTr="00674331">
        <w:trPr>
          <w:trHeight w:val="1536"/>
        </w:trPr>
        <w:tc>
          <w:tcPr>
            <w:tcW w:w="365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LEIDIANY BUENO DA SILVA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WYRLA OLIVEIRA SANTOS</w:t>
            </w:r>
          </w:p>
        </w:tc>
        <w:tc>
          <w:tcPr>
            <w:tcW w:w="4820" w:type="dxa"/>
          </w:tcPr>
          <w:p w:rsidR="00BE7626" w:rsidRPr="00E6789B" w:rsidRDefault="00BE7626" w:rsidP="00F64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F64ACD">
              <w:rPr>
                <w:rFonts w:ascii="Arial" w:hAnsi="Arial" w:cs="Arial"/>
                <w:b/>
                <w:sz w:val="24"/>
                <w:szCs w:val="24"/>
              </w:rPr>
              <w:t>DISFUNÇÕES URINÁRIAS E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M MULHERES PRATICANTES DE ATIVID</w:t>
            </w:r>
            <w:r w:rsidR="00F64ACD">
              <w:rPr>
                <w:rFonts w:ascii="Arial" w:hAnsi="Arial" w:cs="Arial"/>
                <w:b/>
                <w:sz w:val="24"/>
                <w:szCs w:val="24"/>
              </w:rPr>
              <w:t>ADE FÍSICA NAS ACADEMIAS”</w:t>
            </w:r>
          </w:p>
        </w:tc>
        <w:tc>
          <w:tcPr>
            <w:tcW w:w="198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89B">
              <w:rPr>
                <w:rFonts w:ascii="Arial" w:hAnsi="Arial" w:cs="Arial"/>
                <w:sz w:val="24"/>
                <w:szCs w:val="24"/>
              </w:rPr>
              <w:t>10:00</w:t>
            </w:r>
            <w:proofErr w:type="gramEnd"/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439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NAZETE DOS SANTOS ARAÚJO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CIBELE NAZARÉ CAMARA RODRIGUES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GLÁUCIA PORTAL DA SILVA</w:t>
            </w:r>
          </w:p>
        </w:tc>
      </w:tr>
      <w:tr w:rsidR="00BE7626" w:rsidRPr="00E6789B" w:rsidTr="00674331">
        <w:trPr>
          <w:trHeight w:val="1199"/>
        </w:trPr>
        <w:tc>
          <w:tcPr>
            <w:tcW w:w="365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BRUNO RODRIGUES DA SILVA SOUTO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ERICK CESAR MOTA BENTES RAMOS</w:t>
            </w:r>
          </w:p>
        </w:tc>
        <w:tc>
          <w:tcPr>
            <w:tcW w:w="4820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“OS EFEITOS DA ALTERAÇÃO DA TERAPIA MANUAL EM PACIENTES COM CEFALEIA CERVICOGÊNICA: REVISÃO DE LITERATURA.” </w:t>
            </w:r>
          </w:p>
        </w:tc>
        <w:tc>
          <w:tcPr>
            <w:tcW w:w="198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439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EDUARDO ANDRÉ LOUZEIRO LAMA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ADÉLIA OLIVEIRA DA CONCEIÇÃO</w:t>
            </w:r>
          </w:p>
          <w:p w:rsidR="00BE7626" w:rsidRPr="00E6789B" w:rsidRDefault="002A74B3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BI</w:t>
            </w:r>
            <w:r w:rsidR="00BE7626" w:rsidRPr="00E6789B">
              <w:rPr>
                <w:rFonts w:ascii="Arial" w:hAnsi="Arial" w:cs="Arial"/>
                <w:sz w:val="24"/>
                <w:szCs w:val="24"/>
              </w:rPr>
              <w:t xml:space="preserve">ATRIZ ARAÚJO CARDOSO </w:t>
            </w:r>
          </w:p>
        </w:tc>
      </w:tr>
      <w:tr w:rsidR="00BE7626" w:rsidRPr="00BE7626" w:rsidTr="00674331">
        <w:trPr>
          <w:trHeight w:val="1448"/>
        </w:trPr>
        <w:tc>
          <w:tcPr>
            <w:tcW w:w="365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MARCOS HENRIQUE BAPTISTA BARBOSA</w:t>
            </w:r>
          </w:p>
        </w:tc>
        <w:tc>
          <w:tcPr>
            <w:tcW w:w="4820" w:type="dxa"/>
          </w:tcPr>
          <w:p w:rsidR="00BE7626" w:rsidRPr="00E6789B" w:rsidRDefault="00BE7626" w:rsidP="00C37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C37A55">
              <w:rPr>
                <w:rFonts w:ascii="Arial" w:hAnsi="Arial" w:cs="Arial"/>
                <w:b/>
                <w:sz w:val="24"/>
                <w:szCs w:val="24"/>
              </w:rPr>
              <w:t xml:space="preserve">PERFIL DE LESÕES NEURAIS 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="00C37A55">
              <w:rPr>
                <w:rFonts w:ascii="Arial" w:hAnsi="Arial" w:cs="Arial"/>
                <w:b/>
                <w:sz w:val="24"/>
                <w:szCs w:val="24"/>
              </w:rPr>
              <w:t xml:space="preserve"> PACIENTES ACOMETIDOS PELA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HANSENÍASE</w:t>
            </w:r>
            <w:r w:rsidR="00C37A55">
              <w:rPr>
                <w:rFonts w:ascii="Arial" w:hAnsi="Arial" w:cs="Arial"/>
                <w:b/>
                <w:sz w:val="24"/>
                <w:szCs w:val="24"/>
              </w:rPr>
              <w:t>: REVISÃO DE LITERATURA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</w:t>
            </w:r>
            <w:r w:rsidR="002A74B3" w:rsidRPr="00E6789B">
              <w:rPr>
                <w:rFonts w:ascii="Arial" w:hAnsi="Arial" w:cs="Arial"/>
                <w:sz w:val="24"/>
                <w:szCs w:val="24"/>
              </w:rPr>
              <w:t>3</w:t>
            </w:r>
            <w:r w:rsidRPr="00E6789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E7626" w:rsidRPr="00E6789B" w:rsidRDefault="002A74B3" w:rsidP="002A7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12:0</w:t>
            </w:r>
            <w:r w:rsidR="00BE7626" w:rsidRPr="00E678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EDUARDO ANDRÉ LOUZEIRO LAMA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E7626" w:rsidRPr="00BE7626" w:rsidRDefault="002A74B3" w:rsidP="002A7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ADÉLIA OLIVEIRA DA CONCEIÇÃO BI</w:t>
            </w:r>
            <w:r w:rsidR="00BE7626" w:rsidRPr="00E6789B">
              <w:rPr>
                <w:rFonts w:ascii="Arial" w:hAnsi="Arial" w:cs="Arial"/>
                <w:sz w:val="24"/>
                <w:szCs w:val="24"/>
              </w:rPr>
              <w:t xml:space="preserve">ATRIZ ARAÚJO CARDOSO </w:t>
            </w:r>
          </w:p>
        </w:tc>
      </w:tr>
    </w:tbl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DIA 06.12.2017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MANHÃ – SALA F- 310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098"/>
        <w:gridCol w:w="4515"/>
        <w:gridCol w:w="2142"/>
        <w:gridCol w:w="4521"/>
      </w:tblGrid>
      <w:tr w:rsidR="00BE7626" w:rsidRPr="00E6789B" w:rsidTr="00674331">
        <w:trPr>
          <w:trHeight w:val="442"/>
        </w:trPr>
        <w:tc>
          <w:tcPr>
            <w:tcW w:w="4098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515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14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521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BE7626" w:rsidRPr="00E6789B" w:rsidTr="00674331">
        <w:trPr>
          <w:trHeight w:val="195"/>
        </w:trPr>
        <w:tc>
          <w:tcPr>
            <w:tcW w:w="4098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ANA PAULA FARO DE CASTRO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LUANA PATRICIA PINTO VEIGA</w:t>
            </w:r>
          </w:p>
        </w:tc>
        <w:tc>
          <w:tcPr>
            <w:tcW w:w="4515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“O TREINAMENTO DOS MÚSCULOS DO ASSOALHO PÉLVICO ASSOCIADO A GAMETERAPIA PARA O  TRATAMENTO DA INCONTINÊNCIA URINÁRIA DE ESFORÇO”</w:t>
            </w:r>
          </w:p>
        </w:tc>
        <w:tc>
          <w:tcPr>
            <w:tcW w:w="214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</w:t>
            </w:r>
            <w:r w:rsidRPr="00E6789B">
              <w:rPr>
                <w:rFonts w:ascii="Arial" w:hAnsi="Arial" w:cs="Arial"/>
                <w:sz w:val="24"/>
                <w:szCs w:val="24"/>
              </w:rPr>
              <w:softHyphen/>
              <w:t>:30</w:t>
            </w:r>
          </w:p>
        </w:tc>
        <w:tc>
          <w:tcPr>
            <w:tcW w:w="4521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BIATRIZ ARAÚJO</w:t>
            </w:r>
            <w:r w:rsidRPr="00E67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CIBELE NAZARÉ CAMARA RODRIGUES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CAREN HELOUISE DA COSTA PRIANTE</w:t>
            </w:r>
          </w:p>
        </w:tc>
      </w:tr>
      <w:tr w:rsidR="00BE7626" w:rsidRPr="00E6789B" w:rsidTr="00674331">
        <w:trPr>
          <w:trHeight w:val="1213"/>
        </w:trPr>
        <w:tc>
          <w:tcPr>
            <w:tcW w:w="4098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DANILO AUGUSTO FERREIRA LIMA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RONAN CAMPOS ABDON</w:t>
            </w:r>
          </w:p>
        </w:tc>
        <w:tc>
          <w:tcPr>
            <w:tcW w:w="4515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“ANÁLISE BIOMECÂNICA DE MEMBROS INFERIORES EM MULHERES ACOMETIDAS COM DORES ARTICULARES NO JOELHO”</w:t>
            </w:r>
          </w:p>
        </w:tc>
        <w:tc>
          <w:tcPr>
            <w:tcW w:w="214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10:30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4521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BIATRIZ ARAÚJO</w:t>
            </w:r>
            <w:r w:rsidRPr="00E67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MÔNICA CARDOSO CRUZ NORONHA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MARIANA GOUVEIA GABRIEL</w:t>
            </w:r>
          </w:p>
        </w:tc>
      </w:tr>
      <w:tr w:rsidR="00BE7626" w:rsidRPr="00BE7626" w:rsidTr="00674331">
        <w:trPr>
          <w:trHeight w:val="1117"/>
        </w:trPr>
        <w:tc>
          <w:tcPr>
            <w:tcW w:w="4098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ELIANE XAVIER DA COSTA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GIULIA SOARES MADA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LARYSSA MAGALHÃES DO NASCIMENTO</w:t>
            </w:r>
          </w:p>
        </w:tc>
        <w:tc>
          <w:tcPr>
            <w:tcW w:w="4515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“PREVALÊNCIA DE DISFUNÇÃO MICCIONAL EM CRIANÇAS EM IDADE ESCOLAR”</w:t>
            </w:r>
          </w:p>
        </w:tc>
        <w:tc>
          <w:tcPr>
            <w:tcW w:w="2142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4521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SUSANE CRISTINE BRITO E SILVA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CIBELE NAZARÉ CAMARA RODRIGUES</w:t>
            </w:r>
          </w:p>
          <w:p w:rsidR="00BE7626" w:rsidRPr="00BE7626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GLÁUCIA PORTAL DA SILVA</w:t>
            </w:r>
          </w:p>
        </w:tc>
      </w:tr>
    </w:tbl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DIA 06.12.2017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MANHÃ – SALA F- 311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077"/>
        <w:gridCol w:w="4536"/>
        <w:gridCol w:w="2127"/>
        <w:gridCol w:w="4536"/>
      </w:tblGrid>
      <w:tr w:rsidR="00BE7626" w:rsidRPr="00E6789B" w:rsidTr="00674331">
        <w:trPr>
          <w:trHeight w:val="446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12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BE7626" w:rsidRPr="00E6789B" w:rsidTr="00674331">
        <w:trPr>
          <w:trHeight w:val="1521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LUCAS SÁVIO DA CRUZ RODRIGUES</w:t>
            </w: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“PREVALÊNCIA DE LESÕES OSTEOMIOARTICULARES NO FUTEBOL PROFISSIONAL DO CLUBE DO REMO NAS TEMPORADAS 2015 E 2016”</w:t>
            </w:r>
          </w:p>
        </w:tc>
        <w:tc>
          <w:tcPr>
            <w:tcW w:w="212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TIAGO COSTA ESTEVES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ERIELSON DOS SANTOS BOSSINI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WILLIAM  FARIAS DE ARAÚJO COSTA</w:t>
            </w:r>
          </w:p>
        </w:tc>
      </w:tr>
      <w:tr w:rsidR="00BE7626" w:rsidRPr="00E6789B" w:rsidTr="00674331">
        <w:trPr>
          <w:trHeight w:val="1521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ANDRÉ NORONHA CASIMIRO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RONIVALDO DA SILVA PIRES</w:t>
            </w: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“A INFLUÊNCIA DO LASER DE BAIXA POTÊNCIA (LBP) NO DESEMPENHO DO SALTO EM JOGADORES DE FUTEBOL DE CAMPOSUB-20”</w:t>
            </w:r>
          </w:p>
        </w:tc>
        <w:tc>
          <w:tcPr>
            <w:tcW w:w="212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09:30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TIAGO COSTA ESTEVES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E7626" w:rsidRPr="00E6789B" w:rsidRDefault="00BE7626" w:rsidP="00E6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ERIELSON DOS SANTOS BOSSINI JOS</w:t>
            </w:r>
            <w:r w:rsidR="00E6789B">
              <w:rPr>
                <w:rFonts w:ascii="Arial" w:hAnsi="Arial" w:cs="Arial"/>
                <w:sz w:val="24"/>
                <w:szCs w:val="24"/>
              </w:rPr>
              <w:t>É</w:t>
            </w:r>
            <w:r w:rsidRPr="00E6789B">
              <w:rPr>
                <w:rFonts w:ascii="Arial" w:hAnsi="Arial" w:cs="Arial"/>
                <w:sz w:val="24"/>
                <w:szCs w:val="24"/>
              </w:rPr>
              <w:t xml:space="preserve"> MARIA FURTADO JUNIOR</w:t>
            </w:r>
          </w:p>
        </w:tc>
      </w:tr>
      <w:tr w:rsidR="00BE7626" w:rsidRPr="00E6789B" w:rsidTr="00674331">
        <w:trPr>
          <w:trHeight w:val="1139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DAVI MORAIS DE SALES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PAULA LETICIA MELO FERREIRA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“ACURÁCIA DIAGNÓSTICA NA SÍNDROME DO IMPACTO DO OMBRO”</w:t>
            </w:r>
          </w:p>
        </w:tc>
        <w:tc>
          <w:tcPr>
            <w:tcW w:w="212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10:30</w:t>
            </w:r>
          </w:p>
          <w:p w:rsidR="00BE7626" w:rsidRPr="00E6789B" w:rsidRDefault="00BE7626" w:rsidP="00674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RAPHAEL LOBÃO PEREIRA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E7626" w:rsidRPr="00E6789B" w:rsidRDefault="00BE7626" w:rsidP="00BE7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ERIELSON </w:t>
            </w:r>
            <w:r w:rsidR="00E6789B">
              <w:rPr>
                <w:rFonts w:ascii="Arial" w:hAnsi="Arial" w:cs="Arial"/>
                <w:sz w:val="24"/>
                <w:szCs w:val="24"/>
              </w:rPr>
              <w:t>DOS SANTOS BOSSINI EDUARDO ANDRÉ</w:t>
            </w:r>
            <w:r w:rsidRPr="00E6789B">
              <w:rPr>
                <w:rFonts w:ascii="Arial" w:hAnsi="Arial" w:cs="Arial"/>
                <w:sz w:val="24"/>
                <w:szCs w:val="24"/>
              </w:rPr>
              <w:t xml:space="preserve"> LOUZEIRO LAMA </w:t>
            </w:r>
          </w:p>
        </w:tc>
      </w:tr>
      <w:tr w:rsidR="00BE7626" w:rsidRPr="00E6789B" w:rsidTr="00674331">
        <w:trPr>
          <w:trHeight w:val="1117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ANE NAIME BARROS DOS SANTOS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RENATA JOELLY BITTENCOURT LEITE 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JOÃO FLORÊNCIO NASCIMENTO SOBRINHO NETO</w:t>
            </w: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60186C">
              <w:rPr>
                <w:rFonts w:ascii="Arial" w:hAnsi="Arial" w:cs="Arial"/>
                <w:b/>
                <w:sz w:val="24"/>
                <w:szCs w:val="24"/>
              </w:rPr>
              <w:t xml:space="preserve">ANÁLISE DA 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VARIABILIDADE DA FREQUÊNCIA CARDÍACA EM CRIANÇAS COM CARDIOPATIA CONGÊNITA”</w:t>
            </w:r>
          </w:p>
        </w:tc>
        <w:tc>
          <w:tcPr>
            <w:tcW w:w="212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10:30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RAPHAEL </w:t>
            </w:r>
            <w:r w:rsidR="0060186C"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PEREIRA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LEONARDO AUGUSTO ALVES DE SOUZA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JORGE LUÍS MONTEIRO SPINELLI</w:t>
            </w:r>
          </w:p>
        </w:tc>
      </w:tr>
      <w:tr w:rsidR="00BE7626" w:rsidRPr="00BE7626" w:rsidTr="00674331">
        <w:trPr>
          <w:trHeight w:val="1438"/>
        </w:trPr>
        <w:tc>
          <w:tcPr>
            <w:tcW w:w="407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SAULLO DE JESUS FERREIRA COSTA</w:t>
            </w:r>
          </w:p>
        </w:tc>
        <w:tc>
          <w:tcPr>
            <w:tcW w:w="4536" w:type="dxa"/>
          </w:tcPr>
          <w:p w:rsidR="00BE7626" w:rsidRPr="00E6789B" w:rsidRDefault="00BE7626" w:rsidP="00473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“EFEITOS DOS EXERCÍCIOS AERÓBIOS</w:t>
            </w:r>
            <w:r w:rsidR="00473CC0">
              <w:rPr>
                <w:rFonts w:ascii="Arial" w:hAnsi="Arial" w:cs="Arial"/>
                <w:b/>
                <w:sz w:val="24"/>
                <w:szCs w:val="24"/>
              </w:rPr>
              <w:t xml:space="preserve"> NO CONTROLE DA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HIPERTENSÃO ARTERIAL SISTÊMICA</w:t>
            </w:r>
            <w:r w:rsidR="00473CC0">
              <w:rPr>
                <w:rFonts w:ascii="Arial" w:hAnsi="Arial" w:cs="Arial"/>
                <w:b/>
                <w:sz w:val="24"/>
                <w:szCs w:val="24"/>
              </w:rPr>
              <w:t xml:space="preserve"> EM ADULTOS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: REVISÃO D</w:t>
            </w:r>
            <w:r w:rsidR="00473CC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LITERATURA”</w:t>
            </w:r>
          </w:p>
        </w:tc>
        <w:tc>
          <w:tcPr>
            <w:tcW w:w="2127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11:30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7626" w:rsidRPr="00E6789B" w:rsidRDefault="00BE762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RAPHAEL </w:t>
            </w:r>
            <w:r w:rsidR="0060186C"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PEREIRA</w:t>
            </w:r>
          </w:p>
          <w:p w:rsidR="00BE7626" w:rsidRPr="00E6789B" w:rsidRDefault="00BE762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E7626" w:rsidRPr="00E6789B" w:rsidRDefault="00BE7626" w:rsidP="00BE7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ERIELSON DOS SANTOS BOSSINI DANIEL DA COSTA TORRES</w:t>
            </w:r>
          </w:p>
        </w:tc>
      </w:tr>
    </w:tbl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63277F" w:rsidRPr="00BE7626" w:rsidRDefault="0063277F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18361B" w:rsidRPr="00BE7626" w:rsidRDefault="0018361B" w:rsidP="0018361B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 xml:space="preserve">BANCA DE TCC DIA </w:t>
      </w:r>
      <w:r w:rsidR="00F25E0F" w:rsidRPr="00BE7626">
        <w:rPr>
          <w:rFonts w:ascii="Arial" w:hAnsi="Arial" w:cs="Arial"/>
          <w:b/>
          <w:sz w:val="24"/>
          <w:szCs w:val="24"/>
        </w:rPr>
        <w:t>06.12</w:t>
      </w:r>
      <w:r w:rsidRPr="00BE7626">
        <w:rPr>
          <w:rFonts w:ascii="Arial" w:hAnsi="Arial" w:cs="Arial"/>
          <w:b/>
          <w:sz w:val="24"/>
          <w:szCs w:val="24"/>
        </w:rPr>
        <w:t>.2017</w:t>
      </w:r>
    </w:p>
    <w:p w:rsidR="0018361B" w:rsidRPr="00BE7626" w:rsidRDefault="0018726A" w:rsidP="0018361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</w:t>
      </w:r>
      <w:r w:rsidR="0018361B"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307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4219"/>
        <w:gridCol w:w="4678"/>
        <w:gridCol w:w="1843"/>
        <w:gridCol w:w="4110"/>
      </w:tblGrid>
      <w:tr w:rsidR="0018361B" w:rsidRPr="00E6789B" w:rsidTr="006351A6">
        <w:trPr>
          <w:trHeight w:val="400"/>
        </w:trPr>
        <w:tc>
          <w:tcPr>
            <w:tcW w:w="4219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843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110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63277F" w:rsidRPr="00E6789B" w:rsidTr="006351A6">
        <w:trPr>
          <w:trHeight w:val="1419"/>
        </w:trPr>
        <w:tc>
          <w:tcPr>
            <w:tcW w:w="4219" w:type="dxa"/>
          </w:tcPr>
          <w:p w:rsidR="0063277F" w:rsidRPr="00E6789B" w:rsidRDefault="0063277F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CAMILA LETICIA VIEIRA DOS SANTOS</w:t>
            </w:r>
          </w:p>
        </w:tc>
        <w:tc>
          <w:tcPr>
            <w:tcW w:w="4678" w:type="dxa"/>
          </w:tcPr>
          <w:p w:rsidR="0063277F" w:rsidRPr="00E6789B" w:rsidRDefault="0063277F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“A INFLUÊNCIA DO MÉTODO PILATES NA COMPOSIÇÃO CORPORAL DE INDIVÍDUO SEDENTÁRIO</w:t>
            </w:r>
            <w:r w:rsidR="0005187D">
              <w:rPr>
                <w:rFonts w:ascii="Arial" w:hAnsi="Arial" w:cs="Arial"/>
                <w:b/>
                <w:sz w:val="24"/>
                <w:szCs w:val="24"/>
              </w:rPr>
              <w:t>: ESTUDO DE CASO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63277F" w:rsidRPr="00E6789B" w:rsidRDefault="0063277F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63277F" w:rsidRPr="00E6789B" w:rsidRDefault="0063277F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4110" w:type="dxa"/>
          </w:tcPr>
          <w:p w:rsidR="0063277F" w:rsidRPr="00E6789B" w:rsidRDefault="0063277F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IRANETE CORPES OLIVEIRA FRANÇA</w:t>
            </w:r>
          </w:p>
          <w:p w:rsidR="0063277F" w:rsidRPr="00E6789B" w:rsidRDefault="0063277F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63277F" w:rsidRPr="00E6789B" w:rsidRDefault="0063277F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TASSIANA PONTES SCOTTA</w:t>
            </w:r>
          </w:p>
          <w:p w:rsidR="0063277F" w:rsidRPr="00E6789B" w:rsidRDefault="0063277F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BENTO EDGAR DE ALMEIDA CRISÓSTOMO</w:t>
            </w:r>
          </w:p>
          <w:p w:rsidR="0063277F" w:rsidRPr="00E6789B" w:rsidRDefault="0063277F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1A6" w:rsidRPr="00BE7626" w:rsidTr="006351A6">
        <w:trPr>
          <w:trHeight w:val="1135"/>
        </w:trPr>
        <w:tc>
          <w:tcPr>
            <w:tcW w:w="4219" w:type="dxa"/>
          </w:tcPr>
          <w:p w:rsidR="006351A6" w:rsidRPr="00E6789B" w:rsidRDefault="006351A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GÉSSICA DA SILVA GUIMARÃES </w:t>
            </w:r>
          </w:p>
          <w:p w:rsidR="006351A6" w:rsidRPr="00E6789B" w:rsidRDefault="006351A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HELEN MARTINS CARVALHO</w:t>
            </w:r>
          </w:p>
        </w:tc>
        <w:tc>
          <w:tcPr>
            <w:tcW w:w="4678" w:type="dxa"/>
          </w:tcPr>
          <w:p w:rsidR="006351A6" w:rsidRPr="00E6789B" w:rsidRDefault="006351A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“PREVALÊNCIA DA INCONTINÊNCIA URINÁRIA EM MULHERES ATLETAS: UMA REVISÃO</w:t>
            </w:r>
            <w:r w:rsidR="00F861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SISTEMÁTICA” </w:t>
            </w:r>
          </w:p>
        </w:tc>
        <w:tc>
          <w:tcPr>
            <w:tcW w:w="1843" w:type="dxa"/>
          </w:tcPr>
          <w:p w:rsidR="006351A6" w:rsidRPr="00E6789B" w:rsidRDefault="006351A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16:30</w:t>
            </w:r>
          </w:p>
          <w:p w:rsidR="006351A6" w:rsidRPr="00E6789B" w:rsidRDefault="006351A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6351A6" w:rsidRPr="00E6789B" w:rsidRDefault="006351A6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TATIANE BAHIA DO VALE SILVA </w:t>
            </w:r>
          </w:p>
          <w:p w:rsidR="006351A6" w:rsidRPr="00E6789B" w:rsidRDefault="006351A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6351A6" w:rsidRPr="00E6789B" w:rsidRDefault="006351A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ERICA FEIO CARNEIRO NUNES</w:t>
            </w:r>
          </w:p>
          <w:p w:rsidR="006351A6" w:rsidRPr="00BE7626" w:rsidRDefault="006351A6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SUSANE CRISTINE BRITO E SILVA</w:t>
            </w:r>
          </w:p>
        </w:tc>
      </w:tr>
    </w:tbl>
    <w:p w:rsidR="00A7681F" w:rsidRDefault="00A7681F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 xml:space="preserve">BANCA DE TCC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E7626">
        <w:rPr>
          <w:rFonts w:ascii="Arial" w:hAnsi="Arial" w:cs="Arial"/>
          <w:b/>
          <w:sz w:val="24"/>
          <w:szCs w:val="24"/>
        </w:rPr>
        <w:t>DIA 06.12.2017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</w:t>
      </w:r>
      <w:r w:rsidR="002A74B3">
        <w:rPr>
          <w:rFonts w:ascii="Arial" w:hAnsi="Arial" w:cs="Arial"/>
          <w:b/>
          <w:color w:val="FF0000"/>
          <w:sz w:val="24"/>
          <w:szCs w:val="24"/>
          <w:highlight w:val="yellow"/>
        </w:rPr>
        <w:t>/NOITE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F- 30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8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3795"/>
        <w:gridCol w:w="4585"/>
        <w:gridCol w:w="2590"/>
        <w:gridCol w:w="3880"/>
      </w:tblGrid>
      <w:tr w:rsidR="0018361B" w:rsidRPr="00E6789B" w:rsidTr="0079343C">
        <w:trPr>
          <w:trHeight w:val="399"/>
        </w:trPr>
        <w:tc>
          <w:tcPr>
            <w:tcW w:w="3795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585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880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F632A6" w:rsidRPr="00E6789B" w:rsidTr="0079343C">
        <w:trPr>
          <w:trHeight w:val="1140"/>
        </w:trPr>
        <w:tc>
          <w:tcPr>
            <w:tcW w:w="3795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lastRenderedPageBreak/>
              <w:t xml:space="preserve">ANDRESSA DE JESUS MACHADO DE CARVALHO 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LUMMY MORAES CAMPOS OGAWA 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NADLA NAYAD DA SILVA ARAÚJO</w:t>
            </w:r>
          </w:p>
        </w:tc>
        <w:tc>
          <w:tcPr>
            <w:tcW w:w="4585" w:type="dxa"/>
          </w:tcPr>
          <w:p w:rsidR="00F632A6" w:rsidRPr="00E6789B" w:rsidRDefault="0005187D" w:rsidP="00051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IMPACTO DA MOBILIZAÇÃO PRECOCE N</w:t>
            </w:r>
            <w:r>
              <w:rPr>
                <w:rFonts w:ascii="Arial" w:hAnsi="Arial" w:cs="Arial"/>
                <w:b/>
                <w:sz w:val="24"/>
                <w:szCs w:val="24"/>
              </w:rPr>
              <w:t>O TEMPO DE INTERNAÇÃO NA UTI E HOSPITALAR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DE PACIENTES SUBMETIDOS À REVASCULARIZAÇÃO DO MIOCÁRDIO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ENSAIO CLINICO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, ALEATORIZADO, CONTROLADO E CEGO”</w:t>
            </w:r>
          </w:p>
        </w:tc>
        <w:tc>
          <w:tcPr>
            <w:tcW w:w="259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89B">
              <w:rPr>
                <w:rFonts w:ascii="Arial" w:hAnsi="Arial" w:cs="Arial"/>
                <w:sz w:val="24"/>
                <w:szCs w:val="24"/>
              </w:rPr>
              <w:t>14:00</w:t>
            </w:r>
            <w:proofErr w:type="gramEnd"/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388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DANIEL DA COSTA TORRES </w:t>
            </w: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DANIEL FIGUEIREDO DA SILVA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DANIEL AUGUSTO NUNES DA CRUZ</w:t>
            </w:r>
          </w:p>
        </w:tc>
      </w:tr>
      <w:tr w:rsidR="00F632A6" w:rsidRPr="00E6789B" w:rsidTr="0079343C">
        <w:trPr>
          <w:trHeight w:val="195"/>
        </w:trPr>
        <w:tc>
          <w:tcPr>
            <w:tcW w:w="3795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PAMELA ABITBOL LIMA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RAYSSA THAYNÃ RODRIGUES AMORIM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LUIZ FELIPE LIMA MONTEIRO</w:t>
            </w:r>
          </w:p>
        </w:tc>
        <w:tc>
          <w:tcPr>
            <w:tcW w:w="4585" w:type="dxa"/>
          </w:tcPr>
          <w:p w:rsidR="00F632A6" w:rsidRPr="00E6789B" w:rsidRDefault="0005187D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F632A6" w:rsidRPr="00E6789B">
              <w:rPr>
                <w:rFonts w:ascii="Arial" w:hAnsi="Arial" w:cs="Arial"/>
                <w:b/>
                <w:sz w:val="24"/>
                <w:szCs w:val="24"/>
              </w:rPr>
              <w:t>IMPACTO DA MOBILIZAÇÃO PRECOCE NA CAPACIDADE FUNCIONAL DE PACIENTES SUBMETIDOS À REVASCULARIZAÇÃO DO MIOCÁRDIO</w:t>
            </w:r>
            <w:r w:rsidR="0054459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gramStart"/>
            <w:r w:rsidR="0054459E">
              <w:rPr>
                <w:rFonts w:ascii="Arial" w:hAnsi="Arial" w:cs="Arial"/>
                <w:b/>
                <w:sz w:val="24"/>
                <w:szCs w:val="24"/>
              </w:rPr>
              <w:t>ENSAIO CLINICO</w:t>
            </w:r>
            <w:proofErr w:type="gramEnd"/>
            <w:r w:rsidR="0054459E">
              <w:rPr>
                <w:rFonts w:ascii="Arial" w:hAnsi="Arial" w:cs="Arial"/>
                <w:b/>
                <w:sz w:val="24"/>
                <w:szCs w:val="24"/>
              </w:rPr>
              <w:t>, ALEATORIZADO, CONTROLADO E CEGO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59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89B">
              <w:rPr>
                <w:rFonts w:ascii="Arial" w:hAnsi="Arial" w:cs="Arial"/>
                <w:sz w:val="24"/>
                <w:szCs w:val="24"/>
              </w:rPr>
              <w:t>14:30</w:t>
            </w:r>
            <w:proofErr w:type="gramEnd"/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388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DANIEL DA COSTA TORRES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RAPHAEL DO NASCIMENTO PEREIRA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CLÁUDIA JEANE CLAUDINO DE PONTES MIRANDA</w:t>
            </w:r>
          </w:p>
        </w:tc>
      </w:tr>
      <w:tr w:rsidR="00F632A6" w:rsidRPr="00E6789B" w:rsidTr="0079343C">
        <w:trPr>
          <w:trHeight w:val="1113"/>
        </w:trPr>
        <w:tc>
          <w:tcPr>
            <w:tcW w:w="3795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BÁRBARA COSTA CORDEIRO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ILMA KAROLINE VIEIRA </w:t>
            </w:r>
          </w:p>
        </w:tc>
        <w:tc>
          <w:tcPr>
            <w:tcW w:w="4585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“O CONHECIMENTO SOBRE INCONTINÊNCIA URINÁRIA ENTRE ESTUDANTES DE FISIOTERAPIA NA UNIVERSIDADE DA AMAZÔNIA EM BELÉM-PARA”</w:t>
            </w:r>
          </w:p>
        </w:tc>
        <w:tc>
          <w:tcPr>
            <w:tcW w:w="259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388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DANIEL DA COSTA TORRES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LEONILDE SOUSA DOS SANTOS OLIVEIRA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CAREN HELOUISE DA COSTA PRIANTE</w:t>
            </w:r>
          </w:p>
        </w:tc>
      </w:tr>
      <w:tr w:rsidR="00F632A6" w:rsidRPr="00E6789B" w:rsidTr="0079343C">
        <w:trPr>
          <w:trHeight w:val="1444"/>
        </w:trPr>
        <w:tc>
          <w:tcPr>
            <w:tcW w:w="3795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KAROLINE BATISTA QUEIROZ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THAILA CAROLINE DA CRUZ OLIVEIRA 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VANARA RAMOS ABREU</w:t>
            </w:r>
          </w:p>
        </w:tc>
        <w:tc>
          <w:tcPr>
            <w:tcW w:w="4585" w:type="dxa"/>
          </w:tcPr>
          <w:p w:rsidR="00F632A6" w:rsidRPr="00E6789B" w:rsidRDefault="00F632A6" w:rsidP="00544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54459E">
              <w:rPr>
                <w:rFonts w:ascii="Arial" w:hAnsi="Arial" w:cs="Arial"/>
                <w:b/>
                <w:sz w:val="24"/>
                <w:szCs w:val="24"/>
              </w:rPr>
              <w:t xml:space="preserve">EFEITOS DA 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REALIDADE VIRTUAL </w:t>
            </w:r>
            <w:r w:rsidR="0054459E">
              <w:rPr>
                <w:rFonts w:ascii="Arial" w:hAnsi="Arial" w:cs="Arial"/>
                <w:b/>
                <w:sz w:val="24"/>
                <w:szCs w:val="24"/>
              </w:rPr>
              <w:t>NO EQUILÍBRIO DE PACIENTES COM SEQUELAS DE TCE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27C4A">
              <w:rPr>
                <w:rFonts w:ascii="Arial" w:hAnsi="Arial" w:cs="Arial"/>
                <w:b/>
                <w:sz w:val="24"/>
                <w:szCs w:val="24"/>
              </w:rPr>
              <w:t xml:space="preserve">UMA 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REVISÃO SISTEMÁTICA”</w:t>
            </w:r>
          </w:p>
        </w:tc>
        <w:tc>
          <w:tcPr>
            <w:tcW w:w="259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89B">
              <w:rPr>
                <w:rFonts w:ascii="Arial" w:hAnsi="Arial" w:cs="Arial"/>
                <w:sz w:val="24"/>
                <w:szCs w:val="24"/>
              </w:rPr>
              <w:t>15:30</w:t>
            </w:r>
            <w:proofErr w:type="gramEnd"/>
            <w:r w:rsidRPr="00E67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388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DAYSE DANIELLE</w:t>
            </w:r>
            <w:proofErr w:type="gramStart"/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E6789B">
              <w:rPr>
                <w:rFonts w:ascii="Arial" w:hAnsi="Arial" w:cs="Arial"/>
                <w:b/>
                <w:sz w:val="24"/>
                <w:szCs w:val="24"/>
              </w:rPr>
              <w:t>DE OLIVEIRA SILVA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DANIEL DA COSTA TORRES</w:t>
            </w:r>
          </w:p>
          <w:p w:rsidR="00F632A6" w:rsidRPr="00E6789B" w:rsidRDefault="00327C4A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CASTRO DA SILVA HOLANDA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2A6" w:rsidRPr="00E6789B" w:rsidTr="0079343C">
        <w:trPr>
          <w:trHeight w:val="1144"/>
        </w:trPr>
        <w:tc>
          <w:tcPr>
            <w:tcW w:w="3795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ANDRESSA CÂMARA RODRIGUES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VANESSA ANGELA DE OLIVEIRA</w:t>
            </w:r>
          </w:p>
        </w:tc>
        <w:tc>
          <w:tcPr>
            <w:tcW w:w="4585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“NIVEL DE ORIENTAÇÃO SOBRE O PREPARO DOS MÚSCULOS DO ASSOALHO PÉLVICO NA ASSISTÊNCIA PRÉ NATAL: UMA AVALIAÇÃO DE MULHERES ACOMPANHADAS EM UMA UNIDADE DE SAÚDE”</w:t>
            </w:r>
          </w:p>
        </w:tc>
        <w:tc>
          <w:tcPr>
            <w:tcW w:w="259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16:30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388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DAYSE DANIELLE DE OLIVEIRA SILVA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LEONILDE SOUSA DOS SANTOS OLIVEIRA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SUSANNE CRISTINA BRITO E SILVA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2A6" w:rsidRPr="00BE7626" w:rsidTr="0079343C">
        <w:trPr>
          <w:trHeight w:val="1213"/>
        </w:trPr>
        <w:tc>
          <w:tcPr>
            <w:tcW w:w="3795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lastRenderedPageBreak/>
              <w:t>LEILANE DA FONSECA DE OLIVEIRA SILVA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LYDIANE KELLEN DE ARAÚJO</w:t>
            </w:r>
          </w:p>
        </w:tc>
        <w:tc>
          <w:tcPr>
            <w:tcW w:w="4585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“EFEITOS DO MÉTODO PILATES NA FUNCIONALIDADE E QUALIDADE DE VIDA”  </w:t>
            </w:r>
          </w:p>
        </w:tc>
        <w:tc>
          <w:tcPr>
            <w:tcW w:w="259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17:30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3880" w:type="dxa"/>
          </w:tcPr>
          <w:p w:rsidR="00F632A6" w:rsidRPr="00E6789B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DAYSE DANIELLE DE OLIVEIRA SILVA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F632A6" w:rsidRPr="00E6789B" w:rsidRDefault="00F632A6" w:rsidP="00F63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LARISSA SALGADO DE OLIVEIRA ROCHA</w:t>
            </w:r>
          </w:p>
          <w:p w:rsidR="00F632A6" w:rsidRPr="00BE7626" w:rsidRDefault="00F632A6" w:rsidP="00F63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BENTO EDGAR DE ALMEIDA CRISÓSTOMO</w:t>
            </w:r>
            <w:r w:rsidRPr="00BE76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3277F" w:rsidRDefault="0063277F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18361B" w:rsidRPr="00BE7626" w:rsidRDefault="00FE7229" w:rsidP="0018361B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DIA 06</w:t>
      </w:r>
      <w:r w:rsidR="0018361B" w:rsidRPr="00BE7626">
        <w:rPr>
          <w:rFonts w:ascii="Arial" w:hAnsi="Arial" w:cs="Arial"/>
          <w:b/>
          <w:sz w:val="24"/>
          <w:szCs w:val="24"/>
        </w:rPr>
        <w:t>.</w:t>
      </w:r>
      <w:r w:rsidRPr="00BE7626">
        <w:rPr>
          <w:rFonts w:ascii="Arial" w:hAnsi="Arial" w:cs="Arial"/>
          <w:b/>
          <w:sz w:val="24"/>
          <w:szCs w:val="24"/>
        </w:rPr>
        <w:t>12</w:t>
      </w:r>
      <w:r w:rsidR="0018361B" w:rsidRPr="00BE7626">
        <w:rPr>
          <w:rFonts w:ascii="Arial" w:hAnsi="Arial" w:cs="Arial"/>
          <w:b/>
          <w:sz w:val="24"/>
          <w:szCs w:val="24"/>
        </w:rPr>
        <w:t>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 – SALA F- 30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2268"/>
        <w:gridCol w:w="4111"/>
      </w:tblGrid>
      <w:tr w:rsidR="0018361B" w:rsidRPr="00E6789B" w:rsidTr="00FA51D2">
        <w:trPr>
          <w:trHeight w:val="656"/>
        </w:trPr>
        <w:tc>
          <w:tcPr>
            <w:tcW w:w="4219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268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FA51D2" w:rsidRPr="00E6789B" w:rsidTr="00FA51D2">
        <w:trPr>
          <w:trHeight w:val="1087"/>
        </w:trPr>
        <w:tc>
          <w:tcPr>
            <w:tcW w:w="421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lastRenderedPageBreak/>
              <w:t>SHEYLA ELISA CASTRO NEGRÃO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WIRLENE CARDOSO DIAS</w:t>
            </w:r>
          </w:p>
        </w:tc>
        <w:tc>
          <w:tcPr>
            <w:tcW w:w="4678" w:type="dxa"/>
          </w:tcPr>
          <w:p w:rsidR="00FA51D2" w:rsidRPr="00E6789B" w:rsidRDefault="00FA51D2" w:rsidP="00F26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“PREVALÊNCIA DA INFECÇÃO PELO PAPILOMAVÍRUS HUMANO (HPV) EM MULHERES </w:t>
            </w:r>
            <w:r w:rsidR="00F26DF8">
              <w:rPr>
                <w:rFonts w:ascii="Arial" w:hAnsi="Arial" w:cs="Arial"/>
                <w:b/>
                <w:sz w:val="24"/>
                <w:szCs w:val="24"/>
              </w:rPr>
              <w:t>DO SUDESTE DO ESTADO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PARÁ”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BIATRIZ ARAÚJO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</w:p>
          <w:p w:rsidR="002A74B3" w:rsidRPr="00E6789B" w:rsidRDefault="002A74B3" w:rsidP="002A7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GEORGE ALBERTO DA SILVA DIAS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DAYSE DANIELLE DE OLIVEIRA SILVA</w:t>
            </w:r>
          </w:p>
        </w:tc>
      </w:tr>
      <w:tr w:rsidR="00FA51D2" w:rsidRPr="00BE7626" w:rsidTr="00FA51D2">
        <w:trPr>
          <w:trHeight w:val="195"/>
        </w:trPr>
        <w:tc>
          <w:tcPr>
            <w:tcW w:w="421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AUGUSTO CÉSAR FALEIRO</w:t>
            </w:r>
          </w:p>
          <w:p w:rsidR="00FA51D2" w:rsidRPr="00E6789B" w:rsidRDefault="00E6789B" w:rsidP="00E6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MATHEUS </w:t>
            </w:r>
            <w:r w:rsidR="00FA51D2" w:rsidRPr="00E6789B">
              <w:rPr>
                <w:rFonts w:ascii="Arial" w:hAnsi="Arial" w:cs="Arial"/>
                <w:sz w:val="24"/>
                <w:szCs w:val="24"/>
              </w:rPr>
              <w:t>ARAÚJO DA ROCHA VASCONCELOS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RICHARD LANNON PEREIRA GUTERRES</w:t>
            </w:r>
          </w:p>
        </w:tc>
        <w:tc>
          <w:tcPr>
            <w:tcW w:w="467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“PREVALÊNCIA DE LESÕES MUSCULOESQUELÉTICAS EM PRATICANTES DE KARATÊ NA CIDADE DE BELÉM-PARÁ”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16:30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BIATRIZ ARAÚJO</w:t>
            </w:r>
            <w:r w:rsidRPr="00E67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GEORGE ALBERTO DA SILVA DIAS</w:t>
            </w:r>
          </w:p>
          <w:p w:rsidR="00FA51D2" w:rsidRPr="00BE7626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MOISÉS COSTA DA SILVA</w:t>
            </w:r>
          </w:p>
        </w:tc>
      </w:tr>
    </w:tbl>
    <w:p w:rsidR="0018361B" w:rsidRDefault="0018361B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18361B" w:rsidRDefault="0018361B" w:rsidP="0018361B">
      <w:pPr>
        <w:rPr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DIA 06.12.2017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10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2268"/>
        <w:gridCol w:w="4111"/>
      </w:tblGrid>
      <w:tr w:rsidR="00FA51D2" w:rsidRPr="00E6789B" w:rsidTr="00C92015">
        <w:trPr>
          <w:trHeight w:val="656"/>
        </w:trPr>
        <w:tc>
          <w:tcPr>
            <w:tcW w:w="421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FA51D2" w:rsidRPr="00E6789B" w:rsidTr="00C92015">
        <w:trPr>
          <w:trHeight w:val="195"/>
        </w:trPr>
        <w:tc>
          <w:tcPr>
            <w:tcW w:w="421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BEATRIZ OLIVEIRA DA CUNHA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lastRenderedPageBreak/>
              <w:t>LETÍCIA OTÁVIA FAVACHO DO NASCIMENTO</w:t>
            </w:r>
          </w:p>
        </w:tc>
        <w:tc>
          <w:tcPr>
            <w:tcW w:w="467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“PREVALÊNCIA DO GRAU DE 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lastRenderedPageBreak/>
              <w:t>INCAPACIDADE DA FACE E OLHOS EM PACIENTES DIAGNOSTICADOS COM HANSENÍASE EM UM CENTRO DE REFERÊNCIA”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lastRenderedPageBreak/>
              <w:t>16:00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lastRenderedPageBreak/>
              <w:t>IRANETE CORPES FRANÇA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lastRenderedPageBreak/>
              <w:t xml:space="preserve"> (ORIENTADORA)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GEORGE ALBERTO DA SILVA DIAS</w:t>
            </w:r>
          </w:p>
          <w:p w:rsidR="00FA51D2" w:rsidRPr="00E6789B" w:rsidRDefault="00FA51D2" w:rsidP="00FA5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MARIANA GARCIA LISBOA BORGES</w:t>
            </w:r>
          </w:p>
        </w:tc>
      </w:tr>
      <w:tr w:rsidR="00FA51D2" w:rsidRPr="00E6789B" w:rsidTr="00C92015">
        <w:trPr>
          <w:trHeight w:val="1213"/>
        </w:trPr>
        <w:tc>
          <w:tcPr>
            <w:tcW w:w="4219" w:type="dxa"/>
          </w:tcPr>
          <w:p w:rsidR="00674331" w:rsidRDefault="00674331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KÉLLEN SAMANTHA CORREA DOS SANTOS</w:t>
            </w:r>
          </w:p>
          <w:p w:rsidR="00FA51D2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THAYNÁ MORAES DE CARVALHO</w:t>
            </w:r>
          </w:p>
          <w:p w:rsidR="00674331" w:rsidRPr="00E6789B" w:rsidRDefault="00674331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“A IMPORTÂNCIA DA FISIOTERAPIA NA EQUIPE INTERDISCIPLINAR DO PARTO HUMANIZADO NA VISÃO DA PUÉRPERA” 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16:30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IRANETE CORPES OLIVEIRA FRANÇA 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CAREN HELOUISE DA COSTA PRIANTE 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JÉSSICA NAYARA GONDIM DOS SANTOS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015" w:rsidRPr="00E6789B" w:rsidTr="00C92015">
        <w:trPr>
          <w:trHeight w:val="1140"/>
        </w:trPr>
        <w:tc>
          <w:tcPr>
            <w:tcW w:w="4219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AMAURI CORRÊA ALCÂNTARA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HINGRID LORENA ZAHLOUTH DE SOUZA</w:t>
            </w:r>
          </w:p>
        </w:tc>
        <w:tc>
          <w:tcPr>
            <w:tcW w:w="467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“INCIDÊNCIA DE PARTOS NORMAIS E CASOS DE LESÕES PERINEAIS EM ADOLESCENTES” </w:t>
            </w:r>
          </w:p>
        </w:tc>
        <w:tc>
          <w:tcPr>
            <w:tcW w:w="226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16:30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111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PAULO EDUARDO SANTOS ÁVILA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MÔNICA CRUZ NORONHA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ERICA FEIO CARNEIRO NUNES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015" w:rsidRPr="00BE7626" w:rsidTr="00C92015">
        <w:trPr>
          <w:trHeight w:val="1521"/>
        </w:trPr>
        <w:tc>
          <w:tcPr>
            <w:tcW w:w="4219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FERNANDO THIAGO PANTOJA 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MATHEUS BARBALHO 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PAULO HENRIQUE LIMA RODRIGUES</w:t>
            </w:r>
          </w:p>
        </w:tc>
        <w:tc>
          <w:tcPr>
            <w:tcW w:w="4678" w:type="dxa"/>
          </w:tcPr>
          <w:p w:rsidR="00C92015" w:rsidRPr="00E6789B" w:rsidRDefault="00C92015" w:rsidP="00124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1246B6">
              <w:rPr>
                <w:rFonts w:ascii="Arial" w:hAnsi="Arial" w:cs="Arial"/>
                <w:b/>
                <w:sz w:val="24"/>
                <w:szCs w:val="24"/>
              </w:rPr>
              <w:t>PIRAMIDE CRESCENTE E DECRESCENTE APRESENTAM A MESMA RESPOSTA HEMODINAMICA E DE VOLUME TOTAL DE TREINO QUE O TREINAMENTO DE FORÇA TRADICIONAL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4111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THALES HENRIQUE PIRES DA CRUZ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ALEXANDRE MAIA FARIAS</w:t>
            </w:r>
          </w:p>
          <w:p w:rsidR="00C92015" w:rsidRPr="00BE7626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CARLOS DORNELES ROCHA</w:t>
            </w:r>
          </w:p>
        </w:tc>
      </w:tr>
    </w:tbl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DIA 06.12.2017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11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2268"/>
        <w:gridCol w:w="4111"/>
      </w:tblGrid>
      <w:tr w:rsidR="00FA51D2" w:rsidRPr="00E6789B" w:rsidTr="00FA51D2">
        <w:trPr>
          <w:trHeight w:val="656"/>
        </w:trPr>
        <w:tc>
          <w:tcPr>
            <w:tcW w:w="421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FA51D2" w:rsidRPr="00E6789B" w:rsidTr="00FA51D2">
        <w:trPr>
          <w:trHeight w:val="1117"/>
        </w:trPr>
        <w:tc>
          <w:tcPr>
            <w:tcW w:w="421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lastRenderedPageBreak/>
              <w:t>ALINE MARIANE SANTOS DA COSTA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PRISCILA LIE SAITO</w:t>
            </w:r>
          </w:p>
        </w:tc>
        <w:tc>
          <w:tcPr>
            <w:tcW w:w="467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“DESCONFORTO ÓSTEOMUSCULARES E ALTERAÇÕES DA QUALIDADE DE VIDA EM GESTANTES DE UMA UNIDADE MUNICIPAL DE SAÚDE EM BELÉM DO PARÁ”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SUSANE CRISTINE BRITO E SILVA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CAREN HELOUISE DA COSTA PRIANTE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LEONILDE SOUSA DOS SANTOS OLIVEIRA </w:t>
            </w:r>
          </w:p>
        </w:tc>
      </w:tr>
      <w:tr w:rsidR="00FA51D2" w:rsidRPr="00BE7626" w:rsidTr="00FA51D2">
        <w:trPr>
          <w:trHeight w:val="1398"/>
        </w:trPr>
        <w:tc>
          <w:tcPr>
            <w:tcW w:w="421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AÇUCENA GOMES FURTADO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ADRIENE SUENY MACÊDO</w:t>
            </w:r>
          </w:p>
        </w:tc>
        <w:tc>
          <w:tcPr>
            <w:tcW w:w="467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“O TIPO DE PARTO NA ADOLESCÊNCIA: REVISÃO DA LITERATURA” 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SUSANE CRISTINE BRITO E SILVA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FA51D2" w:rsidRPr="00E6789B" w:rsidRDefault="00FA51D2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ERICA FEIO CARNEIRO NUNES</w:t>
            </w:r>
          </w:p>
          <w:p w:rsidR="00FA51D2" w:rsidRPr="00BE7626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LEONILDE SOUSA DOS SANTOS OLIVEIRA</w:t>
            </w:r>
            <w:r w:rsidRPr="00BE76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A51D2" w:rsidRPr="00BE7626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DIA 06.12.2017</w:t>
      </w:r>
    </w:p>
    <w:p w:rsidR="00FA51D2" w:rsidRPr="00BE7626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NOITE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07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099"/>
        <w:gridCol w:w="4575"/>
        <w:gridCol w:w="2590"/>
        <w:gridCol w:w="4012"/>
      </w:tblGrid>
      <w:tr w:rsidR="00FA51D2" w:rsidRPr="00E6789B" w:rsidTr="0079343C">
        <w:trPr>
          <w:trHeight w:val="656"/>
        </w:trPr>
        <w:tc>
          <w:tcPr>
            <w:tcW w:w="409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575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590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012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C92015" w:rsidRPr="00E6789B" w:rsidTr="0079343C">
        <w:trPr>
          <w:trHeight w:val="1578"/>
        </w:trPr>
        <w:tc>
          <w:tcPr>
            <w:tcW w:w="4099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GABRIEL FERNANDES MARTINS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TALITA COSTA DOS SANTOS</w:t>
            </w:r>
          </w:p>
        </w:tc>
        <w:tc>
          <w:tcPr>
            <w:tcW w:w="4575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“ANÁLISE DA FUNCIONALIDADE DO IDOSO COM OSTEOARTROSE BASEADO NA MEDIDA DE INDEPENDÊNCIA FUNCIONAL (MIF)” </w:t>
            </w:r>
          </w:p>
        </w:tc>
        <w:tc>
          <w:tcPr>
            <w:tcW w:w="2590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4012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IRANETE CORPES FRANÇA 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PAULO EDUARDO AVILA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LORENA DE AMORIM DUARTE</w:t>
            </w:r>
          </w:p>
        </w:tc>
      </w:tr>
      <w:tr w:rsidR="00C92015" w:rsidRPr="00BE7626" w:rsidTr="0079343C">
        <w:trPr>
          <w:trHeight w:val="1448"/>
        </w:trPr>
        <w:tc>
          <w:tcPr>
            <w:tcW w:w="4099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INAYARA LAMEIRA CASIMIRO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JULIANA MARIA DE SOUZA CHAVES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PRISCILA DE FÁTIMA DURANS</w:t>
            </w:r>
          </w:p>
        </w:tc>
        <w:tc>
          <w:tcPr>
            <w:tcW w:w="4575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“PREVALÊNCIA DE QUEIXAS MICCIIONAIS EM ESTUDANTES DE 05 À 07 ANOS DE UMA ESCOLA NA AMAZÔNIA ORIENTAL” </w:t>
            </w:r>
          </w:p>
        </w:tc>
        <w:tc>
          <w:tcPr>
            <w:tcW w:w="2590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4012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IRANETE CORPES OLIVEIRA FRANÇA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LARISSA COSTA DOS SANTOS</w:t>
            </w:r>
          </w:p>
          <w:p w:rsidR="00C92015" w:rsidRPr="00BE7626" w:rsidRDefault="00C92015" w:rsidP="002A7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ERICA FEIO CARNEIRO NUNES</w:t>
            </w:r>
          </w:p>
        </w:tc>
      </w:tr>
    </w:tbl>
    <w:p w:rsidR="009F2230" w:rsidRDefault="009F2230">
      <w:pPr>
        <w:rPr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800590" w:rsidRDefault="00800590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7626">
        <w:rPr>
          <w:rFonts w:ascii="Arial" w:hAnsi="Arial" w:cs="Arial"/>
          <w:b/>
          <w:sz w:val="24"/>
          <w:szCs w:val="24"/>
        </w:rPr>
        <w:lastRenderedPageBreak/>
        <w:t>BANCA DE TCC DIA 06.12.2017</w:t>
      </w:r>
    </w:p>
    <w:p w:rsidR="00FA51D2" w:rsidRPr="00BE7626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NOITE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08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2268"/>
        <w:gridCol w:w="4111"/>
      </w:tblGrid>
      <w:tr w:rsidR="00FA51D2" w:rsidRPr="00E6789B" w:rsidTr="00C92015">
        <w:trPr>
          <w:trHeight w:val="656"/>
        </w:trPr>
        <w:tc>
          <w:tcPr>
            <w:tcW w:w="421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C92015" w:rsidRPr="00E6789B" w:rsidTr="00C92015">
        <w:trPr>
          <w:trHeight w:val="1242"/>
        </w:trPr>
        <w:tc>
          <w:tcPr>
            <w:tcW w:w="4219" w:type="dxa"/>
          </w:tcPr>
          <w:p w:rsidR="00C92015" w:rsidRPr="00E6789B" w:rsidRDefault="00E6789B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</w:t>
            </w:r>
            <w:r w:rsidR="00C92015" w:rsidRPr="00E6789B">
              <w:rPr>
                <w:rFonts w:ascii="Arial" w:hAnsi="Arial" w:cs="Arial"/>
                <w:sz w:val="24"/>
                <w:szCs w:val="24"/>
              </w:rPr>
              <w:t xml:space="preserve">FARIAS DO AMARAL 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FERNANDA KELLY DE SOUZA OLIVEIRA 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FLÁVIA BATISTA VIEITAS</w:t>
            </w:r>
          </w:p>
        </w:tc>
        <w:tc>
          <w:tcPr>
            <w:tcW w:w="4678" w:type="dxa"/>
          </w:tcPr>
          <w:p w:rsidR="00C92015" w:rsidRPr="00E6789B" w:rsidRDefault="00C92015" w:rsidP="00E305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“ANÁLISE D</w:t>
            </w:r>
            <w:r w:rsidR="00E305B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DOR E </w:t>
            </w:r>
            <w:r w:rsidR="00E305B8">
              <w:rPr>
                <w:rFonts w:ascii="Arial" w:hAnsi="Arial" w:cs="Arial"/>
                <w:b/>
                <w:sz w:val="24"/>
                <w:szCs w:val="24"/>
              </w:rPr>
              <w:t>INCAPACIDADE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 xml:space="preserve"> EM PACIENTES DE ARTRODESE LOMBAR” </w:t>
            </w:r>
          </w:p>
        </w:tc>
        <w:tc>
          <w:tcPr>
            <w:tcW w:w="226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4111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RAPHAEL LOBÃO PEREIRA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PAULO EDUARDO SANTOS ÁVILA MARIANA GOUVEIA GABRIEL</w:t>
            </w:r>
          </w:p>
        </w:tc>
      </w:tr>
      <w:tr w:rsidR="00C92015" w:rsidRPr="00E6789B" w:rsidTr="00C92015">
        <w:trPr>
          <w:trHeight w:val="1242"/>
        </w:trPr>
        <w:tc>
          <w:tcPr>
            <w:tcW w:w="4219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ARIELLA CRISTINA REGO LOBATO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KÉZIA DE OLIVEIRA RODRIGUES</w:t>
            </w:r>
          </w:p>
        </w:tc>
        <w:tc>
          <w:tcPr>
            <w:tcW w:w="467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“FATORES DE RISCO DE LESÃO EM CORREDORES DE RUA EM ASSESSORIAS ESPORTIVAS”</w:t>
            </w:r>
          </w:p>
        </w:tc>
        <w:tc>
          <w:tcPr>
            <w:tcW w:w="226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4111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RAPHAEL LOBÃO PEREIRA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ANTONIO EDUARDO LEITE DA SILVA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MARCUS AURÉLIO PRETI</w:t>
            </w:r>
          </w:p>
        </w:tc>
      </w:tr>
      <w:tr w:rsidR="00C92015" w:rsidRPr="00BE7626" w:rsidTr="00C92015">
        <w:trPr>
          <w:trHeight w:val="1276"/>
        </w:trPr>
        <w:tc>
          <w:tcPr>
            <w:tcW w:w="4219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BRENDA KAROLYNE SANTIAGO GOUVEA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CARINA CORRÊA DA COSTA</w:t>
            </w:r>
          </w:p>
        </w:tc>
        <w:tc>
          <w:tcPr>
            <w:tcW w:w="467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“PREVALÊNCIA DE DOR MUSCULOESQUELÉTICA EM PRATICANTES DE CROSSFIT”</w:t>
            </w:r>
          </w:p>
        </w:tc>
        <w:tc>
          <w:tcPr>
            <w:tcW w:w="226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19:30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4111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RAPHAEL LOBÃO PEREIRA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RODRIGO SOUSA POLHUBER</w:t>
            </w:r>
          </w:p>
          <w:p w:rsidR="00C92015" w:rsidRPr="00BE7626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EDUARDO ANDRÉ LOUREIRO LAMA</w:t>
            </w:r>
          </w:p>
        </w:tc>
      </w:tr>
    </w:tbl>
    <w:p w:rsidR="00FA51D2" w:rsidRDefault="00FA51D2">
      <w:pPr>
        <w:rPr>
          <w:sz w:val="24"/>
          <w:szCs w:val="24"/>
        </w:rPr>
      </w:pPr>
    </w:p>
    <w:p w:rsidR="00FA51D2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86105" w:rsidRDefault="00F86105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86105" w:rsidRDefault="00F86105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86105" w:rsidRDefault="00F86105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86105" w:rsidRDefault="00F86105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86105" w:rsidRDefault="00F86105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86105" w:rsidRDefault="00F86105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>BANCA DE TCC DIA 06.12.2017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NOITE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09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088"/>
        <w:gridCol w:w="4581"/>
        <w:gridCol w:w="2590"/>
        <w:gridCol w:w="4017"/>
      </w:tblGrid>
      <w:tr w:rsidR="00FA51D2" w:rsidRPr="00E6789B" w:rsidTr="00800590">
        <w:trPr>
          <w:trHeight w:val="656"/>
        </w:trPr>
        <w:tc>
          <w:tcPr>
            <w:tcW w:w="408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58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590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017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C92015" w:rsidRPr="00E6789B" w:rsidTr="00800590">
        <w:trPr>
          <w:trHeight w:val="1135"/>
        </w:trPr>
        <w:tc>
          <w:tcPr>
            <w:tcW w:w="408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789B">
              <w:rPr>
                <w:rFonts w:ascii="Arial" w:hAnsi="Arial" w:cs="Arial"/>
                <w:sz w:val="24"/>
                <w:szCs w:val="24"/>
                <w:lang w:val="en-US"/>
              </w:rPr>
              <w:t>SAMILA AMORIM DOS SANTOS</w:t>
            </w:r>
          </w:p>
        </w:tc>
        <w:tc>
          <w:tcPr>
            <w:tcW w:w="4581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“ATUAÇÃO DA FISIOTERAPIA NA INCONTINÊNCIA URINÁRIA NO PÓS-OPERATÓRIO DE PROTASTECTOMIA RADICAL: REVISÃO DE LITERATURA”</w:t>
            </w:r>
          </w:p>
        </w:tc>
        <w:tc>
          <w:tcPr>
            <w:tcW w:w="2590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7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89B">
              <w:rPr>
                <w:rFonts w:ascii="Arial" w:hAnsi="Arial" w:cs="Arial"/>
                <w:b/>
                <w:sz w:val="24"/>
                <w:szCs w:val="24"/>
              </w:rPr>
              <w:t>SUSANE CRISTINE BRITO E SILVA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TARIK DE MORAES DUARTE  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CAREN HELOUISE DA COSTA PRIANTE </w:t>
            </w:r>
          </w:p>
        </w:tc>
      </w:tr>
    </w:tbl>
    <w:p w:rsidR="00C92015" w:rsidRDefault="00C92015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 DIA 06.12.2017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NOITE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10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2268"/>
        <w:gridCol w:w="4111"/>
      </w:tblGrid>
      <w:tr w:rsidR="00FA51D2" w:rsidRPr="00E6789B" w:rsidTr="00C92015">
        <w:trPr>
          <w:trHeight w:val="656"/>
        </w:trPr>
        <w:tc>
          <w:tcPr>
            <w:tcW w:w="4219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268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111" w:type="dxa"/>
          </w:tcPr>
          <w:p w:rsidR="00FA51D2" w:rsidRPr="00E6789B" w:rsidRDefault="00FA51D2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C92015" w:rsidRPr="00BE7626" w:rsidTr="00C92015">
        <w:trPr>
          <w:trHeight w:val="1095"/>
        </w:trPr>
        <w:tc>
          <w:tcPr>
            <w:tcW w:w="4219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 xml:space="preserve">DANIELA MARA MARINHO PEREIRA 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NATHÁLIA RABELO DA COSTA</w:t>
            </w:r>
          </w:p>
        </w:tc>
        <w:tc>
          <w:tcPr>
            <w:tcW w:w="467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“CONHECIMENTO E ADESÃO ÀS PRÁTICAS DE BIOSSEGURANÇA EM UM HOSPITAL DE REFERÊNCIA MATERNO INFANTIL”</w:t>
            </w:r>
          </w:p>
        </w:tc>
        <w:tc>
          <w:tcPr>
            <w:tcW w:w="2268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4111" w:type="dxa"/>
          </w:tcPr>
          <w:p w:rsidR="00C92015" w:rsidRPr="00E6789B" w:rsidRDefault="00C92015" w:rsidP="0067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PAULO EDUARDO SANTOS ÁVILA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C92015" w:rsidRPr="00E6789B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MARCOS VINICIUS LEBREGO NASCIMENTO</w:t>
            </w:r>
          </w:p>
          <w:p w:rsidR="00C92015" w:rsidRPr="00BE7626" w:rsidRDefault="00C92015" w:rsidP="00674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9B">
              <w:rPr>
                <w:rFonts w:ascii="Arial" w:hAnsi="Arial" w:cs="Arial"/>
                <w:sz w:val="24"/>
                <w:szCs w:val="24"/>
              </w:rPr>
              <w:t>ERICA DE TÁSSIA CARVALHO CARDOSO</w:t>
            </w:r>
          </w:p>
        </w:tc>
      </w:tr>
    </w:tbl>
    <w:p w:rsidR="00FA51D2" w:rsidRPr="00BE7626" w:rsidRDefault="00FA51D2">
      <w:pPr>
        <w:rPr>
          <w:sz w:val="24"/>
          <w:szCs w:val="24"/>
        </w:rPr>
      </w:pPr>
    </w:p>
    <w:sectPr w:rsidR="00FA51D2" w:rsidRPr="00BE7626" w:rsidSect="001836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1B"/>
    <w:rsid w:val="0005187D"/>
    <w:rsid w:val="000A1B93"/>
    <w:rsid w:val="00104B53"/>
    <w:rsid w:val="00111EDD"/>
    <w:rsid w:val="001246B6"/>
    <w:rsid w:val="0018361B"/>
    <w:rsid w:val="0018726A"/>
    <w:rsid w:val="001D258D"/>
    <w:rsid w:val="002A74B3"/>
    <w:rsid w:val="00327C4A"/>
    <w:rsid w:val="004055B5"/>
    <w:rsid w:val="00451395"/>
    <w:rsid w:val="00473CC0"/>
    <w:rsid w:val="004C05A9"/>
    <w:rsid w:val="00516675"/>
    <w:rsid w:val="0054459E"/>
    <w:rsid w:val="0060186C"/>
    <w:rsid w:val="0063277F"/>
    <w:rsid w:val="006351A6"/>
    <w:rsid w:val="006547BC"/>
    <w:rsid w:val="00674331"/>
    <w:rsid w:val="0079343C"/>
    <w:rsid w:val="00800590"/>
    <w:rsid w:val="008C6971"/>
    <w:rsid w:val="009C5032"/>
    <w:rsid w:val="009F2230"/>
    <w:rsid w:val="009F3F4A"/>
    <w:rsid w:val="009F51F5"/>
    <w:rsid w:val="00A75FA9"/>
    <w:rsid w:val="00A7681F"/>
    <w:rsid w:val="00AB30B3"/>
    <w:rsid w:val="00B52A86"/>
    <w:rsid w:val="00B53809"/>
    <w:rsid w:val="00BE7626"/>
    <w:rsid w:val="00C37A55"/>
    <w:rsid w:val="00C92015"/>
    <w:rsid w:val="00D80588"/>
    <w:rsid w:val="00D81416"/>
    <w:rsid w:val="00E305B8"/>
    <w:rsid w:val="00E6789B"/>
    <w:rsid w:val="00EA1318"/>
    <w:rsid w:val="00EC2ECD"/>
    <w:rsid w:val="00F25E0F"/>
    <w:rsid w:val="00F26DF8"/>
    <w:rsid w:val="00F418EA"/>
    <w:rsid w:val="00F632A6"/>
    <w:rsid w:val="00F64ACD"/>
    <w:rsid w:val="00F6611D"/>
    <w:rsid w:val="00F86105"/>
    <w:rsid w:val="00FA51D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6876-44E2-4083-9CD8-481339CB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2120</Words>
  <Characters>11449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2017-11-16T21:26:00Z</dcterms:created>
  <dcterms:modified xsi:type="dcterms:W3CDTF">2017-11-21T13:20:00Z</dcterms:modified>
</cp:coreProperties>
</file>