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21C6B699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49A7C0" w14:textId="27230452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1B549E9" w14:textId="778FC04E" w:rsidR="00A87048" w:rsidRDefault="00A5071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MEDICINA VETERINÁRIA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2E175B1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E6CDF7E" w14:textId="629520A8" w:rsidR="00A87048" w:rsidRDefault="00A5071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2019.2</w:t>
            </w:r>
          </w:p>
        </w:tc>
      </w:tr>
      <w:tr w:rsidR="00B643B6" w:rsidRPr="004C1C9D" w14:paraId="4BF72877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F57CC8B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4EDCD8" w14:textId="3A631B9F" w:rsidR="00B643B6" w:rsidRPr="004C1C9D" w:rsidRDefault="00A21204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A5071E">
              <w:rPr>
                <w:rFonts w:ascii="Arial" w:hAnsi="Arial" w:cs="Arial"/>
                <w:b/>
              </w:rPr>
              <w:t>°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A7B16F8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2D1364" w14:textId="248DE8BE" w:rsidR="00B643B6" w:rsidRPr="004C1C9D" w:rsidRDefault="00A5071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ALC087010</w:t>
            </w:r>
            <w:r w:rsidR="00A21204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NM</w:t>
            </w:r>
            <w:r w:rsidR="00701492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F4DC15D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FFE50D" w14:textId="3B5FD44A" w:rsidR="00B643B6" w:rsidRPr="004C1C9D" w:rsidRDefault="00A5071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0802FC84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59E10CB" w14:textId="7F204FBA" w:rsidR="00B643B6" w:rsidRDefault="00A5071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</w:t>
            </w:r>
          </w:p>
        </w:tc>
      </w:tr>
      <w:tr w:rsidR="00B643B6" w:rsidRPr="004C1C9D" w14:paraId="7C0159F6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D84CA6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2B918552" w14:textId="77777777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AE53484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61C996D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36AC8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685D79C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AD85B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6EEA14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BAD1F2B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F92862" w:rsidRPr="004C1C9D" w14:paraId="5699A6CF" w14:textId="77777777" w:rsidTr="004B000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8B46652" w14:textId="55C2A8A6" w:rsidR="00F92862" w:rsidRPr="004C1C9D" w:rsidRDefault="00F92862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bookmarkStart w:id="0" w:name="_GoBack" w:colFirst="1" w:colLast="1"/>
            <w:r>
              <w:rPr>
                <w:rFonts w:ascii="Arial" w:hAnsi="Arial" w:cs="Arial"/>
                <w:b/>
              </w:rPr>
              <w:t>0</w:t>
            </w:r>
            <w:r w:rsidR="00A5071E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:00 às 0</w:t>
            </w:r>
            <w:r w:rsidR="00A5071E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:</w:t>
            </w:r>
            <w:r w:rsidR="00A5071E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E7AC9D" w14:textId="77777777" w:rsidR="009F6C79" w:rsidRDefault="009F6C79" w:rsidP="009F6C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TOPICOS INTEGRADORES I</w:t>
            </w:r>
          </w:p>
          <w:p w14:paraId="4FD5D2FC" w14:textId="77777777" w:rsidR="009F6C79" w:rsidRDefault="009F6C79" w:rsidP="009F6C7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Paulo Cesar Magalhães</w:t>
            </w:r>
          </w:p>
          <w:p w14:paraId="33947404" w14:textId="2701FCED" w:rsidR="00F92862" w:rsidRPr="00A87048" w:rsidRDefault="001B5295" w:rsidP="009F6C7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305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CAD5F" w14:textId="77777777" w:rsidR="00701492" w:rsidRPr="004C1C9D" w:rsidRDefault="00701492" w:rsidP="0070149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IMUNOLOGIA VATERINÁRIA</w:t>
            </w:r>
          </w:p>
          <w:p w14:paraId="7D0406A6" w14:textId="77777777" w:rsidR="00701492" w:rsidRDefault="00701492" w:rsidP="0070149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Rodrigo Albuquerque</w:t>
            </w:r>
          </w:p>
          <w:p w14:paraId="335EDE78" w14:textId="58CAE8F3" w:rsidR="00F92862" w:rsidRPr="00A87048" w:rsidRDefault="001B5295" w:rsidP="0070149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305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18127" w14:textId="77777777" w:rsidR="00701492" w:rsidRPr="004C1C9D" w:rsidRDefault="00701492" w:rsidP="0070149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ZOOTECNIA ESPECIAL AVANÇADA</w:t>
            </w:r>
          </w:p>
          <w:p w14:paraId="715483FD" w14:textId="77777777" w:rsidR="00701492" w:rsidRDefault="00701492" w:rsidP="0070149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Larissa Marques</w:t>
            </w:r>
          </w:p>
          <w:p w14:paraId="2728507D" w14:textId="6A3C7A55" w:rsidR="00F92862" w:rsidRPr="00A87048" w:rsidRDefault="001B5295" w:rsidP="0070149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305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1308F" w14:textId="77777777" w:rsidR="00701492" w:rsidRDefault="00701492" w:rsidP="0070149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AGROSTOLOGIA E FARRAGICULTURA</w:t>
            </w:r>
          </w:p>
          <w:p w14:paraId="45C09BB1" w14:textId="77777777" w:rsidR="00701492" w:rsidRDefault="00701492" w:rsidP="0070149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Déboral Raiol</w:t>
            </w:r>
          </w:p>
          <w:p w14:paraId="5C0F7F68" w14:textId="5A1F74A5" w:rsidR="00F92862" w:rsidRPr="00A87048" w:rsidRDefault="001B5295" w:rsidP="0070149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305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C31A1" w14:textId="77777777" w:rsidR="00F92862" w:rsidRPr="00701492" w:rsidRDefault="00701492" w:rsidP="007B127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01492">
              <w:rPr>
                <w:rFonts w:ascii="Arial" w:hAnsi="Arial" w:cs="Arial"/>
                <w:b/>
                <w:bCs/>
              </w:rPr>
              <w:t>PATOLOGIA GERAL E TEC. DE NECROPSIA</w:t>
            </w:r>
          </w:p>
          <w:p w14:paraId="4508642E" w14:textId="77777777" w:rsidR="00701492" w:rsidRDefault="00701492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Laura Paredes</w:t>
            </w:r>
          </w:p>
          <w:p w14:paraId="106CD229" w14:textId="1651DECB" w:rsidR="00701492" w:rsidRPr="00A87048" w:rsidRDefault="001B5295" w:rsidP="007B127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305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6989D" w14:textId="52687BAA" w:rsidR="00F92862" w:rsidRPr="004C1C9D" w:rsidRDefault="00F92862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14241464" w14:textId="77777777" w:rsidTr="004B0003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FA142FE" w14:textId="124475A6" w:rsidR="00F92862" w:rsidRPr="004C1C9D" w:rsidRDefault="00F92862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A5071E">
              <w:rPr>
                <w:rFonts w:ascii="Arial" w:hAnsi="Arial" w:cs="Arial"/>
                <w:b/>
              </w:rPr>
              <w:t>8</w:t>
            </w:r>
            <w:r>
              <w:rPr>
                <w:rFonts w:ascii="Arial" w:hAnsi="Arial" w:cs="Arial"/>
                <w:b/>
              </w:rPr>
              <w:t>:</w:t>
            </w:r>
            <w:r w:rsidR="00A5071E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0 às 0</w:t>
            </w:r>
            <w:r w:rsidR="00A5071E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:</w:t>
            </w:r>
            <w:r w:rsidR="00A5071E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DF35AD" w14:textId="77777777" w:rsidR="009F6C79" w:rsidRDefault="009F6C79" w:rsidP="009F6C79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TOPICOS INTEGRADORES I</w:t>
            </w:r>
          </w:p>
          <w:p w14:paraId="741AE7C4" w14:textId="77777777" w:rsidR="009F6C79" w:rsidRDefault="009F6C79" w:rsidP="009F6C79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Paulo Cesar Magalhães</w:t>
            </w:r>
          </w:p>
          <w:p w14:paraId="7D18B834" w14:textId="79646EED" w:rsidR="00F92862" w:rsidRPr="00A5071E" w:rsidRDefault="001B5295" w:rsidP="009F6C79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Sala 305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A1987" w14:textId="77777777" w:rsidR="00701492" w:rsidRPr="004C1C9D" w:rsidRDefault="00701492" w:rsidP="0070149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IMUNOLOGIA VATERINÁRIA</w:t>
            </w:r>
          </w:p>
          <w:p w14:paraId="69723A37" w14:textId="77777777" w:rsidR="00701492" w:rsidRDefault="00701492" w:rsidP="0070149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Rodrigo Albuquerque</w:t>
            </w:r>
          </w:p>
          <w:p w14:paraId="2263C53E" w14:textId="37F8DB5B" w:rsidR="00F92862" w:rsidRPr="00A5071E" w:rsidRDefault="001B5295" w:rsidP="00701492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Sala 305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F9061" w14:textId="77777777" w:rsidR="00701492" w:rsidRPr="004C1C9D" w:rsidRDefault="00701492" w:rsidP="0070149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ZOOTECNIA ESPECIAL AVANÇADA</w:t>
            </w:r>
          </w:p>
          <w:p w14:paraId="1902CAE8" w14:textId="77777777" w:rsidR="00701492" w:rsidRDefault="00701492" w:rsidP="0070149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Larissa Marques</w:t>
            </w:r>
          </w:p>
          <w:p w14:paraId="5D156421" w14:textId="72CDADC9" w:rsidR="00F92862" w:rsidRPr="00A5071E" w:rsidRDefault="001B5295" w:rsidP="00701492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Sala 305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276DA" w14:textId="77777777" w:rsidR="00701492" w:rsidRDefault="00701492" w:rsidP="0070149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AGROSTOLOGIA E FARRAGICULTURA</w:t>
            </w:r>
          </w:p>
          <w:p w14:paraId="620649EE" w14:textId="77777777" w:rsidR="00701492" w:rsidRDefault="00701492" w:rsidP="0070149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Déboral Raiol</w:t>
            </w:r>
          </w:p>
          <w:p w14:paraId="3993FA88" w14:textId="6D4DAE85" w:rsidR="00F92862" w:rsidRPr="00A5071E" w:rsidRDefault="001B5295" w:rsidP="00701492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Sala 305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02C1B" w14:textId="77777777" w:rsidR="00701492" w:rsidRPr="00701492" w:rsidRDefault="00701492" w:rsidP="0070149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01492">
              <w:rPr>
                <w:rFonts w:ascii="Arial" w:hAnsi="Arial" w:cs="Arial"/>
                <w:b/>
                <w:bCs/>
              </w:rPr>
              <w:t>PATOLOGIA GERAL E TEC. DE NECROPSIA</w:t>
            </w:r>
          </w:p>
          <w:p w14:paraId="2EC8E5C5" w14:textId="77777777" w:rsidR="00701492" w:rsidRDefault="00701492" w:rsidP="0070149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Laura Paredes</w:t>
            </w:r>
          </w:p>
          <w:p w14:paraId="461FF650" w14:textId="568B77E3" w:rsidR="00F92862" w:rsidRPr="00A21204" w:rsidRDefault="001B5295" w:rsidP="00701492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</w:rPr>
              <w:t>Sala 305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83C09" w14:textId="0D5D09A5" w:rsidR="00F92862" w:rsidRPr="004C1C9D" w:rsidRDefault="00F92862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bookmarkEnd w:id="0"/>
      <w:tr w:rsidR="00F92862" w:rsidRPr="004C1C9D" w14:paraId="271FCEF6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72F0231" w14:textId="1B34A4F8" w:rsidR="00F92862" w:rsidRPr="004C1C9D" w:rsidRDefault="00F92862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A5071E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:</w:t>
            </w:r>
            <w:r w:rsidR="00A5071E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 xml:space="preserve">0 às </w:t>
            </w:r>
            <w:r w:rsidR="00A5071E">
              <w:rPr>
                <w:rFonts w:ascii="Arial" w:hAnsi="Arial" w:cs="Arial"/>
                <w:b/>
              </w:rPr>
              <w:t>10</w:t>
            </w:r>
            <w:r>
              <w:rPr>
                <w:rFonts w:ascii="Arial" w:hAnsi="Arial" w:cs="Arial"/>
                <w:b/>
              </w:rPr>
              <w:t>:</w:t>
            </w:r>
            <w:r w:rsidR="00A5071E"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3B092" w14:textId="77777777" w:rsidR="00701492" w:rsidRPr="004C1C9D" w:rsidRDefault="00701492" w:rsidP="0070149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ÉTICA E CIDADANIA</w:t>
            </w:r>
          </w:p>
          <w:p w14:paraId="1779C81A" w14:textId="77777777" w:rsidR="00701492" w:rsidRDefault="00701492" w:rsidP="0070149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  <w:p w14:paraId="7C9715A0" w14:textId="261D981A" w:rsidR="00F92862" w:rsidRPr="004C1C9D" w:rsidRDefault="001B5295" w:rsidP="0070149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305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7757B" w14:textId="77777777" w:rsidR="00701492" w:rsidRPr="004C1C9D" w:rsidRDefault="00701492" w:rsidP="0070149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IMUNOLOGIA VATERINÁRIA</w:t>
            </w:r>
          </w:p>
          <w:p w14:paraId="0262E939" w14:textId="77777777" w:rsidR="00701492" w:rsidRDefault="00701492" w:rsidP="0070149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Rodrigo Albuquerque</w:t>
            </w:r>
          </w:p>
          <w:p w14:paraId="6A62A538" w14:textId="170A8A96" w:rsidR="00F92862" w:rsidRPr="004C1C9D" w:rsidRDefault="001B5295" w:rsidP="0070149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305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F54AD" w14:textId="77777777" w:rsidR="00701492" w:rsidRPr="004C1C9D" w:rsidRDefault="00701492" w:rsidP="0070149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ZOOTECNIA ESPECIAL AVANÇADA</w:t>
            </w:r>
          </w:p>
          <w:p w14:paraId="7FB0655C" w14:textId="77777777" w:rsidR="00701492" w:rsidRDefault="00701492" w:rsidP="0070149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Larissa Marques</w:t>
            </w:r>
          </w:p>
          <w:p w14:paraId="3FA29F7A" w14:textId="08CC20DC" w:rsidR="00F92862" w:rsidRPr="004C1C9D" w:rsidRDefault="001B5295" w:rsidP="0070149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305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D2BD9" w14:textId="77777777" w:rsidR="00701492" w:rsidRPr="004C1C9D" w:rsidRDefault="00701492" w:rsidP="0070149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ADMINISTRAÇÃO RURAL</w:t>
            </w:r>
          </w:p>
          <w:p w14:paraId="5D980829" w14:textId="77777777" w:rsidR="00701492" w:rsidRDefault="00701492" w:rsidP="0070149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Jurupytan Viana</w:t>
            </w:r>
          </w:p>
          <w:p w14:paraId="63F3EC74" w14:textId="3D22C36D" w:rsidR="00F92862" w:rsidRPr="004C1C9D" w:rsidRDefault="001B5295" w:rsidP="0070149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305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A200633" w14:textId="77777777" w:rsidR="00701492" w:rsidRPr="00701492" w:rsidRDefault="00701492" w:rsidP="0070149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01492">
              <w:rPr>
                <w:rFonts w:ascii="Arial" w:hAnsi="Arial" w:cs="Arial"/>
                <w:b/>
                <w:bCs/>
              </w:rPr>
              <w:t>PATOLOGIA GERAL E TEC. DE NECROPSIA</w:t>
            </w:r>
          </w:p>
          <w:p w14:paraId="299A8EFF" w14:textId="77777777" w:rsidR="00701492" w:rsidRDefault="00701492" w:rsidP="0070149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Laura Paredes</w:t>
            </w:r>
          </w:p>
          <w:p w14:paraId="25D21DDD" w14:textId="7135E562" w:rsidR="00F92862" w:rsidRPr="004C1C9D" w:rsidRDefault="001B5295" w:rsidP="0070149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Sala 305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B42A77A" w14:textId="4547AD19" w:rsidR="00F92862" w:rsidRPr="004C1C9D" w:rsidRDefault="00F92862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605942B3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A536C77" w14:textId="102FB8AD" w:rsidR="00F92862" w:rsidRPr="004C1C9D" w:rsidRDefault="00A5071E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F92862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4</w:t>
            </w:r>
            <w:r w:rsidR="00F92862">
              <w:rPr>
                <w:rFonts w:ascii="Arial" w:hAnsi="Arial" w:cs="Arial"/>
                <w:b/>
              </w:rPr>
              <w:t xml:space="preserve">0 às </w:t>
            </w:r>
            <w:r>
              <w:rPr>
                <w:rFonts w:ascii="Arial" w:hAnsi="Arial" w:cs="Arial"/>
                <w:b/>
              </w:rPr>
              <w:t>11</w:t>
            </w:r>
            <w:r w:rsidR="00F92862">
              <w:rPr>
                <w:rFonts w:ascii="Arial" w:hAnsi="Arial" w:cs="Arial"/>
                <w:b/>
              </w:rPr>
              <w:t>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4204C" w14:textId="5DDED1F6" w:rsidR="00A5071E" w:rsidRPr="004C1C9D" w:rsidRDefault="00A21204" w:rsidP="00A5071E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ÉTICA E CIDADANIA</w:t>
            </w:r>
          </w:p>
          <w:p w14:paraId="2627CA45" w14:textId="21634062" w:rsidR="00A5071E" w:rsidRDefault="00A21204" w:rsidP="00A5071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  <w:p w14:paraId="0D8A7D08" w14:textId="15D2F066" w:rsidR="00F92862" w:rsidRPr="004C1C9D" w:rsidRDefault="001B5295" w:rsidP="00A5071E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305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3DEED" w14:textId="0F8A2AEA" w:rsidR="00F92862" w:rsidRPr="004C1C9D" w:rsidRDefault="00F92862" w:rsidP="00A5071E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CE224" w14:textId="77777777" w:rsidR="00A21204" w:rsidRPr="004C1C9D" w:rsidRDefault="00A21204" w:rsidP="00A2120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ÉTICA E CIDADANIA</w:t>
            </w:r>
          </w:p>
          <w:p w14:paraId="18EC4AD5" w14:textId="77777777" w:rsidR="00A21204" w:rsidRDefault="00A21204" w:rsidP="00A2120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</w:t>
            </w:r>
          </w:p>
          <w:p w14:paraId="6494B3F3" w14:textId="0CEEE7A3" w:rsidR="00F92862" w:rsidRPr="004C1C9D" w:rsidRDefault="001B5295" w:rsidP="00A21204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305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063C7" w14:textId="77777777" w:rsidR="00701492" w:rsidRPr="004C1C9D" w:rsidRDefault="00701492" w:rsidP="00701492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ADMINISTRAÇÃO RURAL</w:t>
            </w:r>
          </w:p>
          <w:p w14:paraId="5030B424" w14:textId="77777777" w:rsidR="00701492" w:rsidRDefault="00701492" w:rsidP="0070149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Jurupytan Viana</w:t>
            </w:r>
          </w:p>
          <w:p w14:paraId="57DD358B" w14:textId="5CCCE819" w:rsidR="00F92862" w:rsidRPr="004C1C9D" w:rsidRDefault="001B5295" w:rsidP="0070149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305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5D7238A" w14:textId="77777777" w:rsidR="00701492" w:rsidRPr="00701492" w:rsidRDefault="00701492" w:rsidP="0070149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701492">
              <w:rPr>
                <w:rFonts w:ascii="Arial" w:hAnsi="Arial" w:cs="Arial"/>
                <w:b/>
                <w:bCs/>
              </w:rPr>
              <w:t>PATOLOGIA GERAL E TEC. DE NECROPSIA</w:t>
            </w:r>
          </w:p>
          <w:p w14:paraId="697B39F3" w14:textId="77777777" w:rsidR="00701492" w:rsidRDefault="00701492" w:rsidP="0070149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Laura Paredes</w:t>
            </w:r>
          </w:p>
          <w:p w14:paraId="3012B8E6" w14:textId="2697C561" w:rsidR="00F92862" w:rsidRPr="004C1C9D" w:rsidRDefault="001B5295" w:rsidP="0070149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305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7E7529D" w14:textId="69C86DB9" w:rsidR="00F92862" w:rsidRPr="00A21204" w:rsidRDefault="00F92862" w:rsidP="004F4334">
            <w:pPr>
              <w:spacing w:line="276" w:lineRule="auto"/>
              <w:jc w:val="center"/>
              <w:rPr>
                <w:rFonts w:ascii="Arial" w:hAnsi="Arial" w:cs="Arial"/>
                <w:b/>
                <w:lang w:val="pt-BR"/>
              </w:rPr>
            </w:pPr>
          </w:p>
        </w:tc>
      </w:tr>
    </w:tbl>
    <w:p w14:paraId="69530161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4B36DAC0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068D31C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077B017" w14:textId="284A4732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A5071E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:</w:t>
            </w:r>
            <w:r w:rsidR="00A5071E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AB30CE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C2F7F" w14:textId="0F047C4D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  <w:r w:rsidR="00A5071E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:</w:t>
            </w:r>
            <w:r w:rsidR="00A5071E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>0</w:t>
            </w:r>
          </w:p>
        </w:tc>
      </w:tr>
    </w:tbl>
    <w:p w14:paraId="1272D9C2" w14:textId="77777777" w:rsidR="00A87048" w:rsidRDefault="00A87048" w:rsidP="00EA079D"/>
    <w:sectPr w:rsidR="00A87048" w:rsidSect="00AD38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55B8D" w14:textId="77777777" w:rsidR="00F636F0" w:rsidRPr="00736229" w:rsidRDefault="00F636F0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204704F1" w14:textId="77777777" w:rsidR="00F636F0" w:rsidRPr="00736229" w:rsidRDefault="00F636F0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161C0" w14:textId="77777777" w:rsidR="00925A02" w:rsidRDefault="00925A0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89462" w14:textId="77777777" w:rsidR="00925A02" w:rsidRDefault="00925A02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9E59C" w14:textId="77777777" w:rsidR="00925A02" w:rsidRDefault="00925A0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B5F547" w14:textId="77777777" w:rsidR="00F636F0" w:rsidRPr="00736229" w:rsidRDefault="00F636F0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5EC8272C" w14:textId="77777777" w:rsidR="00F636F0" w:rsidRPr="00736229" w:rsidRDefault="00F636F0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36339" w14:textId="77777777" w:rsidR="00925A02" w:rsidRDefault="00925A0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884" w:type="dxa"/>
      <w:tblInd w:w="-724" w:type="dxa"/>
      <w:tblBorders>
        <w:top w:val="single" w:sz="12" w:space="0" w:color="365F91"/>
        <w:left w:val="single" w:sz="12" w:space="0" w:color="365F91"/>
        <w:bottom w:val="single" w:sz="12" w:space="0" w:color="365F91"/>
        <w:right w:val="single" w:sz="12" w:space="0" w:color="365F91"/>
        <w:insideH w:val="single" w:sz="12" w:space="0" w:color="365F91"/>
        <w:insideV w:val="single" w:sz="12" w:space="0" w:color="365F91"/>
      </w:tblBorders>
      <w:tblLook w:val="04A0" w:firstRow="1" w:lastRow="0" w:firstColumn="1" w:lastColumn="0" w:noHBand="0" w:noVBand="1"/>
    </w:tblPr>
    <w:tblGrid>
      <w:gridCol w:w="3019"/>
      <w:gridCol w:w="9000"/>
      <w:gridCol w:w="2865"/>
    </w:tblGrid>
    <w:tr w:rsidR="00EC1B2F" w:rsidRPr="009461D1" w14:paraId="5A5415E9" w14:textId="77777777" w:rsidTr="00442A2F">
      <w:trPr>
        <w:trHeight w:val="550"/>
      </w:trPr>
      <w:tc>
        <w:tcPr>
          <w:tcW w:w="3019" w:type="dxa"/>
          <w:vMerge w:val="restart"/>
        </w:tcPr>
        <w:p w14:paraId="71DFA2B3" w14:textId="77777777" w:rsidR="00EC1B2F" w:rsidRPr="009461D1" w:rsidRDefault="00EC1B2F" w:rsidP="008F0BF0">
          <w:pPr>
            <w:pStyle w:val="Cabealho"/>
            <w:ind w:left="-108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pt-BR"/>
            </w:rPr>
            <w:drawing>
              <wp:anchor distT="0" distB="0" distL="114300" distR="114300" simplePos="0" relativeHeight="251661312" behindDoc="0" locked="0" layoutInCell="1" allowOverlap="1" wp14:anchorId="65BF338E" wp14:editId="7329B60F">
                <wp:simplePos x="0" y="0"/>
                <wp:positionH relativeFrom="column">
                  <wp:posOffset>215900</wp:posOffset>
                </wp:positionH>
                <wp:positionV relativeFrom="paragraph">
                  <wp:posOffset>50800</wp:posOffset>
                </wp:positionV>
                <wp:extent cx="1323975" cy="606022"/>
                <wp:effectExtent l="0" t="0" r="0" b="3810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06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00" w:type="dxa"/>
          <w:vMerge w:val="restart"/>
          <w:vAlign w:val="center"/>
        </w:tcPr>
        <w:p w14:paraId="2B71A9A2" w14:textId="77777777" w:rsidR="00EC1B2F" w:rsidRPr="00CA10AE" w:rsidRDefault="00EC1B2F" w:rsidP="008F0BF0">
          <w:pPr>
            <w:jc w:val="center"/>
            <w:rPr>
              <w:rFonts w:ascii="Arial" w:hAnsi="Arial" w:cs="Arial"/>
              <w:b/>
              <w:sz w:val="32"/>
              <w:szCs w:val="22"/>
              <w:lang w:eastAsia="en-US"/>
            </w:rPr>
          </w:pPr>
          <w:r>
            <w:rPr>
              <w:rFonts w:ascii="Arial" w:hAnsi="Arial" w:cs="Arial"/>
              <w:b/>
              <w:sz w:val="32"/>
            </w:rPr>
            <w:t>HORÁRIO DE AULA</w:t>
          </w:r>
        </w:p>
      </w:tc>
      <w:tc>
        <w:tcPr>
          <w:tcW w:w="2865" w:type="dxa"/>
          <w:vAlign w:val="center"/>
        </w:tcPr>
        <w:p w14:paraId="42858863" w14:textId="77777777"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Código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14:paraId="17CE2452" w14:textId="77777777"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EC1B2F" w:rsidRPr="009461D1" w14:paraId="42DA153B" w14:textId="77777777" w:rsidTr="00AF30FC">
      <w:trPr>
        <w:trHeight w:val="519"/>
      </w:trPr>
      <w:tc>
        <w:tcPr>
          <w:tcW w:w="3019" w:type="dxa"/>
          <w:vMerge/>
        </w:tcPr>
        <w:p w14:paraId="66D9675B" w14:textId="77777777"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9000" w:type="dxa"/>
          <w:vMerge/>
        </w:tcPr>
        <w:p w14:paraId="3D5EF47C" w14:textId="77777777" w:rsidR="00EC1B2F" w:rsidRPr="009461D1" w:rsidRDefault="00EC1B2F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2865" w:type="dxa"/>
          <w:vAlign w:val="center"/>
        </w:tcPr>
        <w:p w14:paraId="7ED61E7F" w14:textId="77777777" w:rsidR="00EC1B2F" w:rsidRPr="009461D1" w:rsidRDefault="00EC1B2F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Aprovado por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14:paraId="775CEC17" w14:textId="77777777" w:rsidR="00EC1B2F" w:rsidRPr="009461D1" w:rsidRDefault="00EC1B2F" w:rsidP="00AD38A6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lang w:eastAsia="en-US"/>
            </w:rPr>
            <w:t xml:space="preserve">Diretora </w:t>
          </w:r>
          <w:r w:rsidRPr="008F0BF0">
            <w:rPr>
              <w:rFonts w:ascii="Arial" w:hAnsi="Arial" w:cs="Arial"/>
              <w:b/>
              <w:lang w:eastAsia="en-US"/>
            </w:rPr>
            <w:t>Acadêmica</w:t>
          </w:r>
        </w:p>
      </w:tc>
    </w:tr>
  </w:tbl>
  <w:p w14:paraId="436D6169" w14:textId="77777777" w:rsidR="00E21289" w:rsidRPr="00A3251C" w:rsidRDefault="008F0BF0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</w:t>
    </w:r>
    <w:r w:rsidR="00E21289">
      <w:rPr>
        <w:rFonts w:ascii="Arial" w:hAnsi="Arial" w:cs="Arial"/>
        <w:sz w:val="18"/>
        <w:szCs w:val="16"/>
      </w:rPr>
      <w:t xml:space="preserve">ERSÃO: </w:t>
    </w:r>
    <w:r w:rsidR="007B127C">
      <w:rPr>
        <w:rFonts w:ascii="Arial" w:hAnsi="Arial" w:cs="Arial"/>
        <w:sz w:val="18"/>
        <w:szCs w:val="16"/>
      </w:rPr>
      <w:t>0</w:t>
    </w:r>
    <w:r>
      <w:rPr>
        <w:rFonts w:ascii="Arial" w:hAnsi="Arial" w:cs="Arial"/>
        <w:sz w:val="18"/>
        <w:szCs w:val="16"/>
      </w:rPr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69048" w14:textId="77777777" w:rsidR="00925A02" w:rsidRDefault="00925A0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F3"/>
    <w:rsid w:val="00024C37"/>
    <w:rsid w:val="00080245"/>
    <w:rsid w:val="000A2669"/>
    <w:rsid w:val="000B23D8"/>
    <w:rsid w:val="000F2B1B"/>
    <w:rsid w:val="00160F1D"/>
    <w:rsid w:val="0018552F"/>
    <w:rsid w:val="001B5295"/>
    <w:rsid w:val="0022268F"/>
    <w:rsid w:val="002370E9"/>
    <w:rsid w:val="002957B7"/>
    <w:rsid w:val="002A714A"/>
    <w:rsid w:val="00377920"/>
    <w:rsid w:val="00380E1E"/>
    <w:rsid w:val="003823A0"/>
    <w:rsid w:val="00394938"/>
    <w:rsid w:val="003F36E8"/>
    <w:rsid w:val="00406ED1"/>
    <w:rsid w:val="00417B98"/>
    <w:rsid w:val="004665F0"/>
    <w:rsid w:val="004B0003"/>
    <w:rsid w:val="004B5573"/>
    <w:rsid w:val="004C1C9D"/>
    <w:rsid w:val="004F4334"/>
    <w:rsid w:val="00671E8B"/>
    <w:rsid w:val="00701492"/>
    <w:rsid w:val="00703787"/>
    <w:rsid w:val="00715BC1"/>
    <w:rsid w:val="007A574B"/>
    <w:rsid w:val="007B127C"/>
    <w:rsid w:val="007E6FF6"/>
    <w:rsid w:val="008328B4"/>
    <w:rsid w:val="008A1F5E"/>
    <w:rsid w:val="008F0BF0"/>
    <w:rsid w:val="008F5AFC"/>
    <w:rsid w:val="008F79CF"/>
    <w:rsid w:val="00915C39"/>
    <w:rsid w:val="00925A02"/>
    <w:rsid w:val="00966151"/>
    <w:rsid w:val="009710D8"/>
    <w:rsid w:val="009A4266"/>
    <w:rsid w:val="009B70AF"/>
    <w:rsid w:val="009D1F82"/>
    <w:rsid w:val="009F5C1F"/>
    <w:rsid w:val="009F6C79"/>
    <w:rsid w:val="00A21204"/>
    <w:rsid w:val="00A3251C"/>
    <w:rsid w:val="00A5071E"/>
    <w:rsid w:val="00A87048"/>
    <w:rsid w:val="00A878A3"/>
    <w:rsid w:val="00AD38A6"/>
    <w:rsid w:val="00AD71B8"/>
    <w:rsid w:val="00B02D3E"/>
    <w:rsid w:val="00B2615A"/>
    <w:rsid w:val="00B36FED"/>
    <w:rsid w:val="00B643B6"/>
    <w:rsid w:val="00B94B2E"/>
    <w:rsid w:val="00C528F1"/>
    <w:rsid w:val="00C626EF"/>
    <w:rsid w:val="00C84EDD"/>
    <w:rsid w:val="00D07625"/>
    <w:rsid w:val="00D17E6E"/>
    <w:rsid w:val="00D30835"/>
    <w:rsid w:val="00D8552D"/>
    <w:rsid w:val="00DA460A"/>
    <w:rsid w:val="00DD6E22"/>
    <w:rsid w:val="00E21289"/>
    <w:rsid w:val="00E74AF3"/>
    <w:rsid w:val="00E90223"/>
    <w:rsid w:val="00EA079D"/>
    <w:rsid w:val="00EC1B2F"/>
    <w:rsid w:val="00F12699"/>
    <w:rsid w:val="00F13538"/>
    <w:rsid w:val="00F541E0"/>
    <w:rsid w:val="00F636F0"/>
    <w:rsid w:val="00F65630"/>
    <w:rsid w:val="00F9286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3448B8F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9C4C4C-84E0-4B57-ADAD-F07DD2041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Jurupytan Viana da Silva</cp:lastModifiedBy>
  <cp:revision>9</cp:revision>
  <cp:lastPrinted>2019-08-07T16:46:00Z</cp:lastPrinted>
  <dcterms:created xsi:type="dcterms:W3CDTF">2019-06-28T15:42:00Z</dcterms:created>
  <dcterms:modified xsi:type="dcterms:W3CDTF">2019-08-07T16:50:00Z</dcterms:modified>
</cp:coreProperties>
</file>